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803" w:rsidRPr="0095469D" w:rsidRDefault="00C80803">
      <w:pPr>
        <w:rPr>
          <w:b/>
          <w:lang w:val="sk-SK"/>
        </w:rPr>
      </w:pPr>
      <w:r w:rsidRPr="0095469D">
        <w:rPr>
          <w:b/>
          <w:lang w:val="sk-SK"/>
        </w:rPr>
        <w:t>1.cvičenie</w:t>
      </w:r>
    </w:p>
    <w:p w:rsidR="00345802" w:rsidRPr="0095469D" w:rsidRDefault="004C7A15">
      <w:pPr>
        <w:rPr>
          <w:lang w:val="sk-SK"/>
        </w:rPr>
      </w:pPr>
      <w:r w:rsidRPr="0095469D">
        <w:rPr>
          <w:lang w:val="sk-SK"/>
        </w:rPr>
        <w:t xml:space="preserve">Priemerná rýchlosť </w:t>
      </w:r>
      <w:r w:rsidR="002D5FF9" w:rsidRPr="0095469D">
        <w:rPr>
          <w:position w:val="-24"/>
          <w:lang w:val="sk-SK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0.85pt" o:ole="" o:allowoverlap="f">
            <v:imagedata r:id="rId5" o:title=""/>
          </v:shape>
          <o:OLEObject Type="Embed" ProgID="Equation.3" ShapeID="_x0000_i1025" DrawAspect="Content" ObjectID="_1505198777" r:id="rId6"/>
        </w:object>
      </w:r>
      <w:r w:rsidR="002D5FF9" w:rsidRPr="0095469D">
        <w:rPr>
          <w:lang w:val="sk-SK"/>
        </w:rPr>
        <w:t xml:space="preserve">   </w:t>
      </w:r>
      <w:r w:rsidRPr="0095469D">
        <w:rPr>
          <w:lang w:val="sk-SK"/>
        </w:rPr>
        <w:t>okam</w:t>
      </w:r>
      <w:r w:rsidR="00512512" w:rsidRPr="0095469D">
        <w:rPr>
          <w:lang w:val="sk-SK"/>
        </w:rPr>
        <w:t>žitá rýchlosť</w:t>
      </w:r>
      <w:r w:rsidR="002D5FF9" w:rsidRPr="0095469D">
        <w:rPr>
          <w:lang w:val="sk-SK"/>
        </w:rPr>
        <w:t xml:space="preserve">  </w:t>
      </w:r>
      <w:r w:rsidR="002D5FF9" w:rsidRPr="0095469D">
        <w:rPr>
          <w:position w:val="-24"/>
          <w:lang w:val="sk-SK"/>
        </w:rPr>
        <w:object w:dxaOrig="760" w:dyaOrig="620">
          <v:shape id="_x0000_i1026" type="#_x0000_t75" style="width:37.85pt;height:30.85pt" o:ole="">
            <v:imagedata r:id="rId7" o:title=""/>
          </v:shape>
          <o:OLEObject Type="Embed" ProgID="Equation.3" ShapeID="_x0000_i1026" DrawAspect="Content" ObjectID="_1505198778" r:id="rId8"/>
        </w:object>
      </w:r>
      <w:r w:rsidR="00512512" w:rsidRPr="0095469D">
        <w:rPr>
          <w:lang w:val="sk-SK"/>
        </w:rPr>
        <w:t xml:space="preserve"> zrýchlenie</w:t>
      </w:r>
      <w:r w:rsidR="002D5FF9" w:rsidRPr="0095469D">
        <w:rPr>
          <w:lang w:val="sk-SK"/>
        </w:rPr>
        <w:t xml:space="preserve">  </w:t>
      </w:r>
      <w:r w:rsidR="002D5FF9" w:rsidRPr="0095469D">
        <w:rPr>
          <w:position w:val="-24"/>
          <w:lang w:val="sk-SK"/>
        </w:rPr>
        <w:object w:dxaOrig="780" w:dyaOrig="620">
          <v:shape id="_x0000_i1027" type="#_x0000_t75" style="width:38.8pt;height:30.85pt" o:ole="">
            <v:imagedata r:id="rId9" o:title=""/>
          </v:shape>
          <o:OLEObject Type="Embed" ProgID="Equation.3" ShapeID="_x0000_i1027" DrawAspect="Content" ObjectID="_1505198779" r:id="rId10"/>
        </w:object>
      </w:r>
      <w:r w:rsidR="002D5FF9" w:rsidRPr="0095469D">
        <w:rPr>
          <w:lang w:val="sk-SK"/>
        </w:rPr>
        <w:t xml:space="preserve">                              </w:t>
      </w:r>
      <w:r w:rsidR="00512512" w:rsidRPr="0095469D">
        <w:rPr>
          <w:lang w:val="sk-SK"/>
        </w:rPr>
        <w:t xml:space="preserve">rovnomerne zrýchlený pohyb  </w:t>
      </w:r>
      <w:r w:rsidR="002D5FF9" w:rsidRPr="0095469D">
        <w:rPr>
          <w:position w:val="-44"/>
          <w:lang w:val="sk-SK"/>
        </w:rPr>
        <w:object w:dxaOrig="1560" w:dyaOrig="999">
          <v:shape id="_x0000_i1028" type="#_x0000_t75" style="width:78.1pt;height:50.05pt" o:ole="" fillcolor="window">
            <v:imagedata r:id="rId11" o:title=""/>
          </v:shape>
          <o:OLEObject Type="Embed" ProgID="Equation.3" ShapeID="_x0000_i1028" DrawAspect="Content" ObjectID="_1505198780" r:id="rId12"/>
        </w:object>
      </w:r>
    </w:p>
    <w:p w:rsidR="002D5FF9" w:rsidRPr="0095469D" w:rsidRDefault="002D5FF9">
      <w:pPr>
        <w:rPr>
          <w:lang w:val="sk-SK"/>
        </w:rPr>
      </w:pPr>
    </w:p>
    <w:p w:rsidR="00512512" w:rsidRPr="0095469D" w:rsidRDefault="00512512" w:rsidP="00512512">
      <w:pPr>
        <w:rPr>
          <w:bCs/>
          <w:i/>
          <w:iCs/>
          <w:lang w:val="sk-SK"/>
        </w:rPr>
      </w:pPr>
      <w:r w:rsidRPr="0095469D">
        <w:rPr>
          <w:lang w:val="sk-SK"/>
        </w:rPr>
        <w:t xml:space="preserve">Uhlová dráha </w:t>
      </w:r>
      <w:r w:rsidR="002D5FF9" w:rsidRPr="0095469D">
        <w:rPr>
          <w:position w:val="-24"/>
          <w:lang w:val="sk-SK"/>
        </w:rPr>
        <w:object w:dxaOrig="620" w:dyaOrig="620">
          <v:shape id="_x0000_i1029" type="#_x0000_t75" style="width:30.85pt;height:30.85pt" o:ole="">
            <v:imagedata r:id="rId13" o:title=""/>
          </v:shape>
          <o:OLEObject Type="Embed" ProgID="Equation.3" ShapeID="_x0000_i1029" DrawAspect="Content" ObjectID="_1505198781" r:id="rId14"/>
        </w:object>
      </w:r>
      <w:r w:rsidR="002D5FF9" w:rsidRPr="0095469D">
        <w:rPr>
          <w:lang w:val="sk-SK"/>
        </w:rPr>
        <w:t xml:space="preserve">   </w:t>
      </w:r>
      <w:r w:rsidRPr="0095469D">
        <w:rPr>
          <w:lang w:val="sk-SK"/>
        </w:rPr>
        <w:t xml:space="preserve">uhlová rýchlosť </w:t>
      </w:r>
      <w:r w:rsidR="002D5FF9" w:rsidRPr="0095469D">
        <w:rPr>
          <w:lang w:val="sk-SK"/>
        </w:rPr>
        <w:t xml:space="preserve">    </w:t>
      </w:r>
      <w:r w:rsidR="002D5FF9" w:rsidRPr="0095469D">
        <w:rPr>
          <w:position w:val="-24"/>
          <w:lang w:val="sk-SK"/>
        </w:rPr>
        <w:object w:dxaOrig="940" w:dyaOrig="680">
          <v:shape id="_x0000_i1030" type="#_x0000_t75" style="width:47.2pt;height:34.15pt" o:ole="">
            <v:imagedata r:id="rId15" o:title=""/>
          </v:shape>
          <o:OLEObject Type="Embed" ProgID="Equation.3" ShapeID="_x0000_i1030" DrawAspect="Content" ObjectID="_1505198782" r:id="rId16"/>
        </w:object>
      </w:r>
      <w:r w:rsidRPr="0095469D">
        <w:rPr>
          <w:lang w:val="sk-SK"/>
        </w:rPr>
        <w:t xml:space="preserve"> uhlové zrýchlenie</w:t>
      </w:r>
      <w:r w:rsidR="002D5FF9" w:rsidRPr="0095469D">
        <w:rPr>
          <w:lang w:val="sk-SK"/>
        </w:rPr>
        <w:t xml:space="preserve">   </w:t>
      </w:r>
      <w:r w:rsidR="00AD4957" w:rsidRPr="0095469D">
        <w:rPr>
          <w:position w:val="-24"/>
          <w:lang w:val="sk-SK"/>
        </w:rPr>
        <w:object w:dxaOrig="800" w:dyaOrig="680">
          <v:shape id="_x0000_i1031" type="#_x0000_t75" style="width:40.2pt;height:33.65pt" o:ole="">
            <v:imagedata r:id="rId17" o:title=""/>
          </v:shape>
          <o:OLEObject Type="Embed" ProgID="Equation.3" ShapeID="_x0000_i1031" DrawAspect="Content" ObjectID="_1505198783" r:id="rId18"/>
        </w:object>
      </w:r>
      <w:r w:rsidR="002D5FF9" w:rsidRPr="0095469D">
        <w:rPr>
          <w:lang w:val="sk-SK"/>
        </w:rPr>
        <w:t xml:space="preserve">     </w:t>
      </w:r>
      <w:r w:rsidR="0095469D" w:rsidRPr="0095469D">
        <w:rPr>
          <w:lang w:val="sk-SK"/>
        </w:rPr>
        <w:t xml:space="preserve">Perióda, frekvencia a uhlová rýchlosť </w:t>
      </w:r>
      <w:r w:rsidR="0095469D" w:rsidRPr="0095469D">
        <w:rPr>
          <w:position w:val="-24"/>
          <w:lang w:val="sk-SK"/>
        </w:rPr>
        <w:object w:dxaOrig="3879" w:dyaOrig="620">
          <v:shape id="_x0000_i1032" type="#_x0000_t75" style="width:194.05pt;height:30.85pt" o:ole="">
            <v:imagedata r:id="rId19" o:title=""/>
          </v:shape>
          <o:OLEObject Type="Embed" ProgID="Equation.3" ShapeID="_x0000_i1032" DrawAspect="Content" ObjectID="_1505198784" r:id="rId20"/>
        </w:object>
      </w:r>
      <w:r w:rsidRPr="0095469D">
        <w:rPr>
          <w:lang w:val="sk-SK"/>
        </w:rPr>
        <w:t xml:space="preserve">    </w:t>
      </w:r>
      <w:r w:rsidR="002D5FF9" w:rsidRPr="0095469D">
        <w:rPr>
          <w:bCs/>
          <w:i/>
          <w:iCs/>
          <w:lang w:val="sk-SK"/>
        </w:rPr>
        <w:t>v = ω.r</w:t>
      </w:r>
      <w:r w:rsidR="00AD4957" w:rsidRPr="0095469D">
        <w:rPr>
          <w:bCs/>
          <w:i/>
          <w:iCs/>
          <w:lang w:val="sk-SK"/>
        </w:rPr>
        <w:t xml:space="preserve">  </w:t>
      </w:r>
      <w:r w:rsidRPr="0095469D">
        <w:rPr>
          <w:bCs/>
          <w:i/>
          <w:iCs/>
          <w:lang w:val="sk-SK"/>
        </w:rPr>
        <w:t xml:space="preserve"> </w:t>
      </w:r>
    </w:p>
    <w:p w:rsidR="002D5FF9" w:rsidRPr="0095469D" w:rsidRDefault="00512512" w:rsidP="00512512">
      <w:pPr>
        <w:rPr>
          <w:lang w:val="sk-SK"/>
        </w:rPr>
      </w:pPr>
      <w:r w:rsidRPr="0095469D">
        <w:rPr>
          <w:bCs/>
          <w:iCs/>
          <w:lang w:val="sk-SK"/>
        </w:rPr>
        <w:t>Rovnomerne zrýchlený pohyb po kružnici</w:t>
      </w:r>
      <w:r w:rsidR="00AD4957" w:rsidRPr="0095469D">
        <w:rPr>
          <w:bCs/>
          <w:i/>
          <w:iCs/>
          <w:lang w:val="sk-SK"/>
        </w:rPr>
        <w:t xml:space="preserve">   </w:t>
      </w:r>
      <w:r w:rsidR="00AD4957" w:rsidRPr="0095469D">
        <w:rPr>
          <w:position w:val="-12"/>
          <w:lang w:val="sk-SK"/>
        </w:rPr>
        <w:object w:dxaOrig="1120" w:dyaOrig="360">
          <v:shape id="_x0000_i1033" type="#_x0000_t75" style="width:56.1pt;height:17.75pt" o:ole="">
            <v:imagedata r:id="rId21" o:title=""/>
          </v:shape>
          <o:OLEObject Type="Embed" ProgID="Equation.3" ShapeID="_x0000_i1033" DrawAspect="Content" ObjectID="_1505198785" r:id="rId22"/>
        </w:object>
      </w:r>
      <w:r w:rsidR="00AD4957" w:rsidRPr="0095469D">
        <w:rPr>
          <w:lang w:val="sk-SK"/>
        </w:rPr>
        <w:t xml:space="preserve">      </w:t>
      </w:r>
      <w:r w:rsidR="00AD4957" w:rsidRPr="0095469D">
        <w:rPr>
          <w:position w:val="-24"/>
          <w:lang w:val="sk-SK"/>
        </w:rPr>
        <w:object w:dxaOrig="2020" w:dyaOrig="620">
          <v:shape id="_x0000_i1034" type="#_x0000_t75" style="width:101pt;height:30.85pt" o:ole="">
            <v:imagedata r:id="rId23" o:title=""/>
          </v:shape>
          <o:OLEObject Type="Embed" ProgID="Equation.3" ShapeID="_x0000_i1034" DrawAspect="Content" ObjectID="_1505198786" r:id="rId24"/>
        </w:object>
      </w:r>
      <w:r w:rsidR="00AD4957" w:rsidRPr="0095469D">
        <w:rPr>
          <w:lang w:val="sk-SK"/>
        </w:rPr>
        <w:t xml:space="preserve">      </w:t>
      </w:r>
    </w:p>
    <w:p w:rsidR="00AD4957" w:rsidRPr="0095469D" w:rsidRDefault="00512512" w:rsidP="00AD4957">
      <w:pPr>
        <w:pStyle w:val="vzorec"/>
        <w:jc w:val="left"/>
        <w:rPr>
          <w:rFonts w:ascii="Times New Roman" w:hAnsi="Times New Roman"/>
          <w:sz w:val="24"/>
          <w:szCs w:val="24"/>
        </w:rPr>
      </w:pPr>
      <w:r w:rsidRPr="0095469D">
        <w:rPr>
          <w:rFonts w:ascii="Times New Roman" w:hAnsi="Times New Roman"/>
          <w:sz w:val="24"/>
          <w:szCs w:val="24"/>
        </w:rPr>
        <w:t xml:space="preserve">Celkové, tangenciálne a normálové zrýchlenie </w:t>
      </w:r>
      <w:r w:rsidR="00AD4957" w:rsidRPr="0095469D">
        <w:rPr>
          <w:rFonts w:ascii="Times New Roman" w:hAnsi="Times New Roman"/>
          <w:position w:val="-14"/>
          <w:sz w:val="24"/>
          <w:szCs w:val="24"/>
        </w:rPr>
        <w:object w:dxaOrig="1320" w:dyaOrig="420">
          <v:shape id="_x0000_i1035" type="#_x0000_t75" style="width:65.9pt;height:21.05pt" o:ole="" fillcolor="window">
            <v:imagedata r:id="rId25" o:title=""/>
          </v:shape>
          <o:OLEObject Type="Embed" ProgID="Equation.3" ShapeID="_x0000_i1035" DrawAspect="Content" ObjectID="_1505198787" r:id="rId26"/>
        </w:object>
      </w:r>
      <w:r w:rsidR="00AD4957" w:rsidRPr="0095469D">
        <w:rPr>
          <w:rFonts w:ascii="Times New Roman" w:hAnsi="Times New Roman"/>
          <w:sz w:val="24"/>
          <w:szCs w:val="24"/>
        </w:rPr>
        <w:t xml:space="preserve">     </w:t>
      </w:r>
      <w:r w:rsidR="00AD4957" w:rsidRPr="0095469D">
        <w:rPr>
          <w:rFonts w:ascii="Times New Roman" w:hAnsi="Times New Roman"/>
          <w:position w:val="-24"/>
          <w:sz w:val="24"/>
          <w:szCs w:val="24"/>
        </w:rPr>
        <w:object w:dxaOrig="2040" w:dyaOrig="660">
          <v:shape id="_x0000_i1036" type="#_x0000_t75" style="width:101.9pt;height:33.2pt" o:ole="">
            <v:imagedata r:id="rId27" o:title=""/>
          </v:shape>
          <o:OLEObject Type="Embed" ProgID="Equation.3" ShapeID="_x0000_i1036" DrawAspect="Content" ObjectID="_1505198788" r:id="rId28"/>
        </w:object>
      </w:r>
    </w:p>
    <w:p w:rsidR="004C7A15" w:rsidRPr="0095469D" w:rsidRDefault="004C7A15" w:rsidP="00AD4957">
      <w:pPr>
        <w:pStyle w:val="vzorec"/>
        <w:jc w:val="left"/>
        <w:rPr>
          <w:rFonts w:ascii="Times New Roman" w:hAnsi="Times New Roman"/>
          <w:b/>
          <w:bCs/>
          <w:iCs w:val="0"/>
          <w:sz w:val="24"/>
          <w:szCs w:val="24"/>
        </w:rPr>
      </w:pPr>
      <w:r w:rsidRPr="0095469D">
        <w:rPr>
          <w:rFonts w:ascii="Times New Roman" w:hAnsi="Times New Roman"/>
          <w:b/>
          <w:bCs/>
          <w:iCs w:val="0"/>
          <w:sz w:val="24"/>
          <w:szCs w:val="24"/>
        </w:rPr>
        <w:t>2. cvičenie</w:t>
      </w:r>
    </w:p>
    <w:p w:rsidR="00512512" w:rsidRPr="0095469D" w:rsidRDefault="00512512" w:rsidP="00AD4957">
      <w:pPr>
        <w:pStyle w:val="vzorec"/>
        <w:jc w:val="left"/>
        <w:rPr>
          <w:rFonts w:ascii="Times New Roman" w:hAnsi="Times New Roman"/>
          <w:b/>
          <w:i/>
          <w:sz w:val="24"/>
          <w:szCs w:val="24"/>
        </w:rPr>
      </w:pPr>
      <w:r w:rsidRPr="0095469D">
        <w:rPr>
          <w:rFonts w:ascii="Times New Roman" w:hAnsi="Times New Roman"/>
          <w:sz w:val="24"/>
          <w:szCs w:val="24"/>
        </w:rPr>
        <w:t xml:space="preserve">2. pohybový zákon </w:t>
      </w:r>
      <w:r w:rsidR="00AD4957" w:rsidRPr="0095469D">
        <w:rPr>
          <w:rFonts w:ascii="Times New Roman" w:hAnsi="Times New Roman"/>
          <w:position w:val="-24"/>
          <w:sz w:val="24"/>
          <w:szCs w:val="24"/>
        </w:rPr>
        <w:object w:dxaOrig="660" w:dyaOrig="700">
          <v:shape id="_x0000_i1037" type="#_x0000_t75" style="width:33.2pt;height:35.05pt" o:ole="" o:allowoverlap="f">
            <v:imagedata r:id="rId29" o:title=""/>
          </v:shape>
          <o:OLEObject Type="Embed" ProgID="Equation.3" ShapeID="_x0000_i1037" DrawAspect="Content" ObjectID="_1505198789" r:id="rId30"/>
        </w:object>
      </w:r>
      <w:r w:rsidR="00AD4957" w:rsidRPr="0095469D">
        <w:rPr>
          <w:rFonts w:ascii="Times New Roman" w:hAnsi="Times New Roman"/>
          <w:sz w:val="24"/>
          <w:szCs w:val="24"/>
        </w:rPr>
        <w:t xml:space="preserve"> </w:t>
      </w:r>
      <w:r w:rsidRPr="0095469D">
        <w:rPr>
          <w:rFonts w:ascii="Times New Roman" w:hAnsi="Times New Roman"/>
          <w:sz w:val="24"/>
          <w:szCs w:val="24"/>
        </w:rPr>
        <w:t xml:space="preserve"> trecia sila  </w:t>
      </w:r>
      <w:r w:rsidR="00AD4957" w:rsidRPr="0095469D">
        <w:rPr>
          <w:rFonts w:ascii="Times New Roman" w:hAnsi="Times New Roman"/>
          <w:i/>
          <w:sz w:val="24"/>
          <w:szCs w:val="24"/>
        </w:rPr>
        <w:t>F</w:t>
      </w:r>
      <w:r w:rsidR="00AD4957" w:rsidRPr="0095469D">
        <w:rPr>
          <w:rFonts w:ascii="Times New Roman" w:hAnsi="Times New Roman"/>
          <w:sz w:val="24"/>
          <w:szCs w:val="24"/>
          <w:vertAlign w:val="subscript"/>
        </w:rPr>
        <w:t>t</w:t>
      </w:r>
      <w:r w:rsidR="00AD4957" w:rsidRPr="0095469D">
        <w:rPr>
          <w:rFonts w:ascii="Times New Roman" w:hAnsi="Times New Roman"/>
          <w:i/>
          <w:sz w:val="24"/>
          <w:szCs w:val="24"/>
        </w:rPr>
        <w:t xml:space="preserve"> = f.F</w:t>
      </w:r>
      <w:r w:rsidR="00AD4957" w:rsidRPr="0095469D">
        <w:rPr>
          <w:rFonts w:ascii="Times New Roman" w:hAnsi="Times New Roman"/>
          <w:sz w:val="24"/>
          <w:szCs w:val="24"/>
          <w:vertAlign w:val="subscript"/>
        </w:rPr>
        <w:t xml:space="preserve">n  </w:t>
      </w:r>
      <w:r w:rsidR="00AD4957" w:rsidRPr="0095469D">
        <w:rPr>
          <w:rFonts w:ascii="Times New Roman" w:hAnsi="Times New Roman"/>
          <w:sz w:val="24"/>
          <w:szCs w:val="24"/>
        </w:rPr>
        <w:t xml:space="preserve">  </w:t>
      </w:r>
      <w:r w:rsidRPr="0095469D">
        <w:rPr>
          <w:rFonts w:ascii="Times New Roman" w:hAnsi="Times New Roman"/>
          <w:sz w:val="24"/>
          <w:szCs w:val="24"/>
        </w:rPr>
        <w:t>hybnosť</w:t>
      </w:r>
      <w:r w:rsidR="00AD4957" w:rsidRPr="0095469D">
        <w:rPr>
          <w:rFonts w:ascii="Times New Roman" w:hAnsi="Times New Roman"/>
          <w:sz w:val="24"/>
          <w:szCs w:val="24"/>
        </w:rPr>
        <w:t xml:space="preserve">  </w:t>
      </w:r>
      <w:r w:rsidR="00AD4957" w:rsidRPr="0095469D">
        <w:rPr>
          <w:rFonts w:ascii="Times New Roman" w:hAnsi="Times New Roman"/>
          <w:b/>
          <w:i/>
          <w:position w:val="-10"/>
          <w:sz w:val="24"/>
          <w:szCs w:val="24"/>
        </w:rPr>
        <w:object w:dxaOrig="940" w:dyaOrig="320">
          <v:shape id="_x0000_i1038" type="#_x0000_t75" style="width:47.2pt;height:15.9pt" o:ole="">
            <v:imagedata r:id="rId31" o:title=""/>
          </v:shape>
          <o:OLEObject Type="Embed" ProgID="Equation.3" ShapeID="_x0000_i1038" DrawAspect="Content" ObjectID="_1505198790" r:id="rId32"/>
        </w:object>
      </w:r>
      <w:r w:rsidR="00AD4957" w:rsidRPr="0095469D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512512" w:rsidRPr="0095469D" w:rsidRDefault="00AD4957" w:rsidP="00AD4957">
      <w:pPr>
        <w:pStyle w:val="vzorec"/>
        <w:jc w:val="left"/>
        <w:rPr>
          <w:rFonts w:ascii="Times New Roman" w:hAnsi="Times New Roman"/>
          <w:sz w:val="24"/>
          <w:szCs w:val="24"/>
        </w:rPr>
      </w:pPr>
      <w:r w:rsidRPr="0095469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12512" w:rsidRPr="0095469D">
        <w:rPr>
          <w:rFonts w:ascii="Times New Roman" w:hAnsi="Times New Roman"/>
          <w:sz w:val="24"/>
          <w:szCs w:val="24"/>
        </w:rPr>
        <w:t xml:space="preserve">1. veta impulzová </w:t>
      </w:r>
      <w:r w:rsidRPr="0095469D">
        <w:rPr>
          <w:rFonts w:ascii="Times New Roman" w:hAnsi="Times New Roman"/>
          <w:position w:val="-24"/>
          <w:sz w:val="24"/>
          <w:szCs w:val="24"/>
        </w:rPr>
        <w:object w:dxaOrig="2520" w:dyaOrig="680">
          <v:shape id="_x0000_i1039" type="#_x0000_t75" style="width:126.25pt;height:33.65pt" o:ole="" fillcolor="window">
            <v:imagedata r:id="rId33" o:title=""/>
          </v:shape>
          <o:OLEObject Type="Embed" ProgID="Equation.3" ShapeID="_x0000_i1039" DrawAspect="Content" ObjectID="_1505198791" r:id="rId34"/>
        </w:object>
      </w:r>
      <w:r w:rsidRPr="0095469D">
        <w:rPr>
          <w:rFonts w:ascii="Times New Roman" w:hAnsi="Times New Roman"/>
          <w:sz w:val="24"/>
          <w:szCs w:val="24"/>
        </w:rPr>
        <w:t xml:space="preserve"> </w:t>
      </w:r>
      <w:r w:rsidR="00512512" w:rsidRPr="0095469D">
        <w:rPr>
          <w:rFonts w:ascii="Times New Roman" w:hAnsi="Times New Roman"/>
          <w:sz w:val="24"/>
          <w:szCs w:val="24"/>
        </w:rPr>
        <w:t xml:space="preserve"> </w:t>
      </w:r>
    </w:p>
    <w:p w:rsidR="00AD4957" w:rsidRPr="0095469D" w:rsidRDefault="00512512" w:rsidP="00512512">
      <w:pPr>
        <w:pStyle w:val="vzorec"/>
        <w:jc w:val="left"/>
        <w:rPr>
          <w:rFonts w:ascii="Times New Roman" w:hAnsi="Times New Roman"/>
          <w:sz w:val="24"/>
          <w:szCs w:val="24"/>
        </w:rPr>
      </w:pPr>
      <w:r w:rsidRPr="0095469D">
        <w:rPr>
          <w:rFonts w:ascii="Times New Roman" w:hAnsi="Times New Roman"/>
          <w:sz w:val="24"/>
          <w:szCs w:val="24"/>
        </w:rPr>
        <w:t>zákon zachovania hybnosti</w:t>
      </w:r>
      <w:r w:rsidR="00AD4957" w:rsidRPr="0095469D">
        <w:rPr>
          <w:rFonts w:ascii="Times New Roman" w:hAnsi="Times New Roman"/>
          <w:position w:val="-12"/>
          <w:sz w:val="24"/>
          <w:szCs w:val="24"/>
        </w:rPr>
        <w:object w:dxaOrig="2960" w:dyaOrig="420">
          <v:shape id="_x0000_i1040" type="#_x0000_t75" style="width:148.2pt;height:21.05pt" o:ole="">
            <v:imagedata r:id="rId35" o:title=""/>
          </v:shape>
          <o:OLEObject Type="Embed" ProgID="Equation.3" ShapeID="_x0000_i1040" DrawAspect="Content" ObjectID="_1505198792" r:id="rId36"/>
        </w:object>
      </w:r>
    </w:p>
    <w:p w:rsidR="00512512" w:rsidRPr="0095469D" w:rsidRDefault="00512512">
      <w:pPr>
        <w:rPr>
          <w:lang w:val="sk-SK"/>
        </w:rPr>
      </w:pPr>
      <w:r w:rsidRPr="0095469D">
        <w:rPr>
          <w:lang w:val="sk-SK"/>
        </w:rPr>
        <w:t xml:space="preserve">práca </w:t>
      </w:r>
      <w:r w:rsidR="00AD4957" w:rsidRPr="0095469D">
        <w:rPr>
          <w:i/>
          <w:lang w:val="sk-SK"/>
        </w:rPr>
        <w:t xml:space="preserve">W = F.s </w:t>
      </w:r>
      <w:r w:rsidRPr="0095469D">
        <w:rPr>
          <w:lang w:val="sk-SK"/>
        </w:rPr>
        <w:t xml:space="preserve"> výkon</w:t>
      </w:r>
      <w:r w:rsidR="00AD4957" w:rsidRPr="0095469D">
        <w:rPr>
          <w:i/>
          <w:lang w:val="sk-SK"/>
        </w:rPr>
        <w:t xml:space="preserve"> P = W/ t   </w:t>
      </w:r>
      <w:r w:rsidRPr="0095469D">
        <w:rPr>
          <w:lang w:val="sk-SK"/>
        </w:rPr>
        <w:t>kinetická energia</w:t>
      </w:r>
      <w:r w:rsidR="00C80803" w:rsidRPr="0095469D">
        <w:rPr>
          <w:position w:val="-24"/>
          <w:lang w:val="sk-SK"/>
        </w:rPr>
        <w:object w:dxaOrig="1359" w:dyaOrig="620">
          <v:shape id="_x0000_i1041" type="#_x0000_t75" style="width:67.8pt;height:30.85pt" o:ole="" fillcolor="window">
            <v:imagedata r:id="rId37" o:title=""/>
          </v:shape>
          <o:OLEObject Type="Embed" ProgID="Equation.3" ShapeID="_x0000_i1041" DrawAspect="Content" ObjectID="_1505198793" r:id="rId38"/>
        </w:object>
      </w:r>
      <w:r w:rsidR="00C80803" w:rsidRPr="0095469D">
        <w:rPr>
          <w:lang w:val="sk-SK"/>
        </w:rPr>
        <w:t xml:space="preserve">  </w:t>
      </w:r>
    </w:p>
    <w:p w:rsidR="00512512" w:rsidRPr="0095469D" w:rsidRDefault="00512512">
      <w:pPr>
        <w:rPr>
          <w:i/>
          <w:lang w:val="sk-SK"/>
        </w:rPr>
      </w:pPr>
      <w:r w:rsidRPr="0095469D">
        <w:rPr>
          <w:lang w:val="sk-SK"/>
        </w:rPr>
        <w:t>potenciálna energia</w:t>
      </w:r>
      <w:r w:rsidR="00C80803" w:rsidRPr="0095469D">
        <w:rPr>
          <w:lang w:val="sk-SK"/>
        </w:rPr>
        <w:t xml:space="preserve">   </w:t>
      </w:r>
      <w:r w:rsidR="00C80803" w:rsidRPr="0095469D">
        <w:rPr>
          <w:i/>
          <w:lang w:val="sk-SK"/>
        </w:rPr>
        <w:t>E</w:t>
      </w:r>
      <w:r w:rsidR="00C80803" w:rsidRPr="0095469D">
        <w:rPr>
          <w:vertAlign w:val="subscript"/>
          <w:lang w:val="sk-SK"/>
        </w:rPr>
        <w:t>p</w:t>
      </w:r>
      <w:r w:rsidR="00C80803" w:rsidRPr="0095469D">
        <w:rPr>
          <w:i/>
          <w:lang w:val="sk-SK"/>
        </w:rPr>
        <w:t xml:space="preserve"> = m.g.h  </w:t>
      </w:r>
    </w:p>
    <w:p w:rsidR="002D5FF9" w:rsidRPr="0095469D" w:rsidRDefault="00512512">
      <w:pPr>
        <w:rPr>
          <w:lang w:val="sk-SK"/>
        </w:rPr>
      </w:pPr>
      <w:r w:rsidRPr="0095469D">
        <w:rPr>
          <w:lang w:val="sk-SK"/>
        </w:rPr>
        <w:t>zákon zachovania mechanickej energie</w:t>
      </w:r>
      <w:r w:rsidR="00C80803" w:rsidRPr="0095469D">
        <w:rPr>
          <w:i/>
          <w:lang w:val="sk-SK"/>
        </w:rPr>
        <w:t xml:space="preserve">  E</w:t>
      </w:r>
      <w:r w:rsidR="00C80803" w:rsidRPr="0095469D">
        <w:rPr>
          <w:vertAlign w:val="subscript"/>
          <w:lang w:val="sk-SK"/>
        </w:rPr>
        <w:t>p</w:t>
      </w:r>
      <w:r w:rsidR="00C80803" w:rsidRPr="0095469D">
        <w:rPr>
          <w:lang w:val="sk-SK"/>
        </w:rPr>
        <w:t xml:space="preserve"> + </w:t>
      </w:r>
      <w:r w:rsidR="00C80803" w:rsidRPr="0095469D">
        <w:rPr>
          <w:i/>
          <w:lang w:val="sk-SK"/>
        </w:rPr>
        <w:t>E</w:t>
      </w:r>
      <w:r w:rsidR="00C80803" w:rsidRPr="0095469D">
        <w:rPr>
          <w:vertAlign w:val="subscript"/>
          <w:lang w:val="sk-SK"/>
        </w:rPr>
        <w:t>k</w:t>
      </w:r>
      <w:r w:rsidR="00C80803" w:rsidRPr="0095469D">
        <w:rPr>
          <w:lang w:val="sk-SK"/>
        </w:rPr>
        <w:t xml:space="preserve"> = </w:t>
      </w:r>
      <w:r w:rsidR="00C80803" w:rsidRPr="0095469D">
        <w:rPr>
          <w:i/>
          <w:lang w:val="sk-SK"/>
        </w:rPr>
        <w:t>konšt</w:t>
      </w:r>
      <w:r w:rsidR="00C80803" w:rsidRPr="0095469D">
        <w:rPr>
          <w:lang w:val="sk-SK"/>
        </w:rPr>
        <w:t>.</w:t>
      </w:r>
    </w:p>
    <w:p w:rsidR="004C7A15" w:rsidRPr="0095469D" w:rsidRDefault="004C7A15" w:rsidP="004C7A15">
      <w:pPr>
        <w:pStyle w:val="vzorec"/>
        <w:jc w:val="left"/>
        <w:rPr>
          <w:rFonts w:ascii="Times New Roman" w:hAnsi="Times New Roman"/>
          <w:b/>
          <w:bCs/>
          <w:iCs w:val="0"/>
          <w:sz w:val="24"/>
          <w:szCs w:val="24"/>
        </w:rPr>
      </w:pPr>
      <w:r w:rsidRPr="0095469D">
        <w:rPr>
          <w:rFonts w:ascii="Times New Roman" w:hAnsi="Times New Roman"/>
          <w:b/>
          <w:bCs/>
          <w:iCs w:val="0"/>
          <w:sz w:val="24"/>
          <w:szCs w:val="24"/>
        </w:rPr>
        <w:t>3. cvičenie</w:t>
      </w:r>
    </w:p>
    <w:p w:rsidR="004C7A15" w:rsidRPr="0095469D" w:rsidRDefault="004C7A15" w:rsidP="0095469D">
      <w:pPr>
        <w:rPr>
          <w:lang w:val="sk-SK"/>
        </w:rPr>
      </w:pPr>
      <w:r w:rsidRPr="0095469D">
        <w:rPr>
          <w:lang w:val="sk-SK"/>
        </w:rPr>
        <w:t>Kladky – pozrieť z prednášky</w:t>
      </w:r>
      <w:r w:rsidR="0095469D" w:rsidRPr="0095469D">
        <w:rPr>
          <w:lang w:val="sk-SK"/>
        </w:rPr>
        <w:t xml:space="preserve"> a </w:t>
      </w:r>
      <w:r w:rsidRPr="0095469D">
        <w:rPr>
          <w:lang w:val="sk-SK"/>
        </w:rPr>
        <w:t>v skriptách pozrieť vzťahy pre zvislý a vodorovný vrh</w:t>
      </w:r>
    </w:p>
    <w:p w:rsidR="00067443" w:rsidRPr="0095469D" w:rsidRDefault="00067443" w:rsidP="00067443">
      <w:pPr>
        <w:pStyle w:val="vzorec"/>
        <w:jc w:val="left"/>
        <w:rPr>
          <w:rFonts w:ascii="Times New Roman" w:hAnsi="Times New Roman"/>
          <w:b/>
          <w:bCs/>
          <w:iCs w:val="0"/>
          <w:sz w:val="24"/>
          <w:szCs w:val="24"/>
        </w:rPr>
      </w:pPr>
      <w:r w:rsidRPr="0095469D">
        <w:rPr>
          <w:rFonts w:ascii="Times New Roman" w:hAnsi="Times New Roman"/>
          <w:b/>
          <w:bCs/>
          <w:iCs w:val="0"/>
          <w:sz w:val="24"/>
          <w:szCs w:val="24"/>
        </w:rPr>
        <w:t>4. cvičenie</w:t>
      </w:r>
    </w:p>
    <w:p w:rsidR="00C80803" w:rsidRPr="0095469D" w:rsidRDefault="00067443">
      <w:pPr>
        <w:rPr>
          <w:lang w:val="sk-SK"/>
        </w:rPr>
      </w:pPr>
      <w:r w:rsidRPr="0095469D">
        <w:rPr>
          <w:lang w:val="sk-SK"/>
        </w:rPr>
        <w:t xml:space="preserve">tlak </w:t>
      </w:r>
      <w:r w:rsidRPr="0095469D">
        <w:rPr>
          <w:position w:val="-24"/>
          <w:lang w:val="sk-SK"/>
        </w:rPr>
        <w:object w:dxaOrig="700" w:dyaOrig="620">
          <v:shape id="_x0000_i1042" type="#_x0000_t75" style="width:35.05pt;height:30.85pt" o:ole="" o:allowoverlap="f">
            <v:imagedata r:id="rId39" o:title=""/>
          </v:shape>
          <o:OLEObject Type="Embed" ProgID="Equation.3" ShapeID="_x0000_i1042" DrawAspect="Content" ObjectID="_1505198794" r:id="rId40"/>
        </w:object>
      </w:r>
      <w:r w:rsidRPr="0095469D">
        <w:rPr>
          <w:lang w:val="sk-SK"/>
        </w:rPr>
        <w:t xml:space="preserve">  hydrostatický tlak </w:t>
      </w:r>
      <w:r w:rsidRPr="0095469D">
        <w:rPr>
          <w:position w:val="-10"/>
          <w:lang w:val="sk-SK"/>
        </w:rPr>
        <w:object w:dxaOrig="1120" w:dyaOrig="340">
          <v:shape id="_x0000_i1043" type="#_x0000_t75" style="width:56.1pt;height:16.85pt" o:ole="">
            <v:imagedata r:id="rId41" o:title=""/>
          </v:shape>
          <o:OLEObject Type="Embed" ProgID="Equation.3" ShapeID="_x0000_i1043" DrawAspect="Content" ObjectID="_1505198795" r:id="rId42"/>
        </w:object>
      </w:r>
      <w:r w:rsidRPr="0095469D">
        <w:rPr>
          <w:lang w:val="sk-SK"/>
        </w:rPr>
        <w:t xml:space="preserve">  </w:t>
      </w:r>
    </w:p>
    <w:p w:rsidR="00067443" w:rsidRPr="0095469D" w:rsidRDefault="00067443">
      <w:pPr>
        <w:rPr>
          <w:i/>
          <w:lang w:val="sk-SK"/>
        </w:rPr>
      </w:pPr>
      <w:r w:rsidRPr="0095469D">
        <w:rPr>
          <w:lang w:val="sk-SK"/>
        </w:rPr>
        <w:t xml:space="preserve">Archimedov zákon (pozrieť podrobne celú stať v skriptách aj plávanie): vztlaková sila </w:t>
      </w:r>
      <w:r w:rsidRPr="0095469D">
        <w:rPr>
          <w:i/>
          <w:lang w:val="sk-SK"/>
        </w:rPr>
        <w:t>F</w:t>
      </w:r>
      <w:r w:rsidRPr="0095469D">
        <w:rPr>
          <w:vertAlign w:val="subscript"/>
          <w:lang w:val="sk-SK"/>
        </w:rPr>
        <w:t>vz</w:t>
      </w:r>
      <w:r w:rsidRPr="0095469D">
        <w:rPr>
          <w:lang w:val="sk-SK"/>
        </w:rPr>
        <w:t xml:space="preserve"> = </w:t>
      </w:r>
      <w:r w:rsidRPr="0095469D">
        <w:rPr>
          <w:i/>
          <w:lang w:val="sk-SK"/>
        </w:rPr>
        <w:t>V</w:t>
      </w:r>
      <w:r w:rsidRPr="0095469D">
        <w:rPr>
          <w:vertAlign w:val="subscript"/>
          <w:lang w:val="sk-SK"/>
        </w:rPr>
        <w:t>p</w:t>
      </w:r>
      <w:r w:rsidRPr="0095469D">
        <w:rPr>
          <w:i/>
          <w:lang w:val="sk-SK"/>
        </w:rPr>
        <w:t>.</w:t>
      </w:r>
      <w:r w:rsidRPr="0095469D">
        <w:rPr>
          <w:i/>
          <w:lang w:val="sk-SK"/>
        </w:rPr>
        <w:sym w:font="Symbol" w:char="0072"/>
      </w:r>
      <w:r w:rsidRPr="0095469D">
        <w:rPr>
          <w:vertAlign w:val="subscript"/>
          <w:lang w:val="sk-SK"/>
        </w:rPr>
        <w:t>k</w:t>
      </w:r>
      <w:r w:rsidRPr="0095469D">
        <w:rPr>
          <w:lang w:val="sk-SK"/>
        </w:rPr>
        <w:t>.</w:t>
      </w:r>
      <w:r w:rsidRPr="0095469D">
        <w:rPr>
          <w:i/>
          <w:lang w:val="sk-SK"/>
        </w:rPr>
        <w:t xml:space="preserve">g, </w:t>
      </w:r>
      <w:r w:rsidRPr="0095469D">
        <w:rPr>
          <w:lang w:val="sk-SK"/>
        </w:rPr>
        <w:t>tiaž</w:t>
      </w:r>
      <w:r w:rsidRPr="0095469D">
        <w:rPr>
          <w:i/>
          <w:lang w:val="sk-SK"/>
        </w:rPr>
        <w:t xml:space="preserve">  G =  = m.g = V.</w:t>
      </w:r>
      <w:r w:rsidRPr="0095469D">
        <w:rPr>
          <w:i/>
          <w:lang w:val="sk-SK"/>
        </w:rPr>
        <w:sym w:font="Symbol" w:char="0072"/>
      </w:r>
      <w:r w:rsidRPr="0095469D">
        <w:rPr>
          <w:vertAlign w:val="subscript"/>
          <w:lang w:val="sk-SK"/>
        </w:rPr>
        <w:t>T</w:t>
      </w:r>
      <w:r w:rsidRPr="0095469D">
        <w:rPr>
          <w:lang w:val="sk-SK"/>
        </w:rPr>
        <w:t>.</w:t>
      </w:r>
      <w:r w:rsidRPr="0095469D">
        <w:rPr>
          <w:i/>
          <w:lang w:val="sk-SK"/>
        </w:rPr>
        <w:t>g</w:t>
      </w:r>
      <w:r w:rsidRPr="0095469D">
        <w:rPr>
          <w:lang w:val="sk-SK"/>
        </w:rPr>
        <w:t xml:space="preserve">, kde </w:t>
      </w:r>
      <w:r w:rsidRPr="0095469D">
        <w:rPr>
          <w:i/>
          <w:lang w:val="sk-SK"/>
        </w:rPr>
        <w:t>ρ</w:t>
      </w:r>
      <w:r w:rsidRPr="0095469D">
        <w:rPr>
          <w:vertAlign w:val="subscript"/>
          <w:lang w:val="sk-SK"/>
        </w:rPr>
        <w:t>T</w:t>
      </w:r>
      <w:r w:rsidRPr="0095469D">
        <w:rPr>
          <w:i/>
          <w:lang w:val="sk-SK"/>
        </w:rPr>
        <w:t xml:space="preserve"> = m /V</w:t>
      </w:r>
    </w:p>
    <w:p w:rsidR="00067443" w:rsidRPr="0095469D" w:rsidRDefault="00067443">
      <w:pPr>
        <w:rPr>
          <w:lang w:val="sk-SK"/>
        </w:rPr>
      </w:pPr>
      <w:r w:rsidRPr="0095469D">
        <w:rPr>
          <w:lang w:val="sk-SK"/>
        </w:rPr>
        <w:t xml:space="preserve">Objemový tok </w:t>
      </w:r>
      <w:r w:rsidRPr="0095469D">
        <w:rPr>
          <w:position w:val="-24"/>
          <w:lang w:val="sk-SK"/>
        </w:rPr>
        <w:object w:dxaOrig="1980" w:dyaOrig="620">
          <v:shape id="_x0000_i1044" type="#_x0000_t75" style="width:99.1pt;height:30.85pt" o:ole="">
            <v:imagedata r:id="rId43" o:title=""/>
          </v:shape>
          <o:OLEObject Type="Embed" ProgID="Equation.3" ShapeID="_x0000_i1044" DrawAspect="Content" ObjectID="_1505198796" r:id="rId44"/>
        </w:object>
      </w:r>
    </w:p>
    <w:p w:rsidR="00067443" w:rsidRPr="0095469D" w:rsidRDefault="00067443">
      <w:pPr>
        <w:rPr>
          <w:lang w:val="sk-SK"/>
        </w:rPr>
      </w:pPr>
      <w:r w:rsidRPr="0095469D">
        <w:rPr>
          <w:lang w:val="sk-SK"/>
        </w:rPr>
        <w:t xml:space="preserve">Rovnica kontinuity pre kvapaliny </w:t>
      </w:r>
      <w:r w:rsidRPr="0095469D">
        <w:rPr>
          <w:i/>
          <w:lang w:val="sk-SK"/>
        </w:rPr>
        <w:t>S</w:t>
      </w:r>
      <w:r w:rsidRPr="0095469D">
        <w:rPr>
          <w:vertAlign w:val="subscript"/>
          <w:lang w:val="sk-SK"/>
        </w:rPr>
        <w:t>1</w:t>
      </w:r>
      <w:r w:rsidRPr="0095469D">
        <w:rPr>
          <w:lang w:val="sk-SK"/>
        </w:rPr>
        <w:t>.</w:t>
      </w:r>
      <w:r w:rsidRPr="0095469D">
        <w:rPr>
          <w:i/>
          <w:lang w:val="sk-SK"/>
        </w:rPr>
        <w:t>v</w:t>
      </w:r>
      <w:r w:rsidRPr="0095469D">
        <w:rPr>
          <w:vertAlign w:val="subscript"/>
          <w:lang w:val="sk-SK"/>
        </w:rPr>
        <w:t>1</w:t>
      </w:r>
      <w:r w:rsidRPr="0095469D">
        <w:rPr>
          <w:lang w:val="sk-SK"/>
        </w:rPr>
        <w:t xml:space="preserve">. = </w:t>
      </w:r>
      <w:r w:rsidRPr="0095469D">
        <w:rPr>
          <w:i/>
          <w:lang w:val="sk-SK"/>
        </w:rPr>
        <w:t>S</w:t>
      </w:r>
      <w:r w:rsidRPr="0095469D">
        <w:rPr>
          <w:vertAlign w:val="subscript"/>
          <w:lang w:val="sk-SK"/>
        </w:rPr>
        <w:t>2</w:t>
      </w:r>
      <w:r w:rsidRPr="0095469D">
        <w:rPr>
          <w:lang w:val="sk-SK"/>
        </w:rPr>
        <w:t>.</w:t>
      </w:r>
      <w:r w:rsidRPr="0095469D">
        <w:rPr>
          <w:i/>
          <w:lang w:val="sk-SK"/>
        </w:rPr>
        <w:t>v</w:t>
      </w:r>
      <w:r w:rsidRPr="0095469D">
        <w:rPr>
          <w:vertAlign w:val="subscript"/>
          <w:lang w:val="sk-SK"/>
        </w:rPr>
        <w:t>2</w:t>
      </w:r>
      <w:r w:rsidRPr="0095469D">
        <w:rPr>
          <w:lang w:val="sk-SK"/>
        </w:rPr>
        <w:t>.</w:t>
      </w:r>
    </w:p>
    <w:p w:rsidR="00067443" w:rsidRPr="0095469D" w:rsidRDefault="00067443">
      <w:pPr>
        <w:rPr>
          <w:lang w:val="sk-SK"/>
        </w:rPr>
      </w:pPr>
      <w:r w:rsidRPr="0095469D">
        <w:rPr>
          <w:lang w:val="sk-SK"/>
        </w:rPr>
        <w:t xml:space="preserve">Bernoulliho rovnica </w:t>
      </w:r>
      <w:r w:rsidRPr="0095469D">
        <w:rPr>
          <w:position w:val="-24"/>
          <w:lang w:val="sk-SK"/>
        </w:rPr>
        <w:object w:dxaOrig="4040" w:dyaOrig="620">
          <v:shape id="_x0000_i1045" type="#_x0000_t75" style="width:201.95pt;height:30.85pt" o:ole="">
            <v:imagedata r:id="rId45" o:title=""/>
          </v:shape>
          <o:OLEObject Type="Embed" ProgID="Equation.3" ShapeID="_x0000_i1045" DrawAspect="Content" ObjectID="_1505198797" r:id="rId46"/>
        </w:object>
      </w:r>
    </w:p>
    <w:p w:rsidR="00067443" w:rsidRPr="0095469D" w:rsidRDefault="00597A63">
      <w:pPr>
        <w:rPr>
          <w:lang w:val="sk-SK"/>
        </w:rPr>
      </w:pPr>
      <w:r w:rsidRPr="0095469D">
        <w:rPr>
          <w:lang w:val="sk-SK"/>
        </w:rPr>
        <w:t xml:space="preserve">Prepočet teploty: </w:t>
      </w:r>
      <w:r w:rsidRPr="0095469D">
        <w:rPr>
          <w:position w:val="-10"/>
          <w:lang w:val="sk-SK"/>
        </w:rPr>
        <w:object w:dxaOrig="1880" w:dyaOrig="340">
          <v:shape id="_x0000_i1046" type="#_x0000_t75" style="width:93.95pt;height:16.85pt" o:ole="">
            <v:imagedata r:id="rId47" o:title=""/>
          </v:shape>
          <o:OLEObject Type="Embed" ProgID="Equation.3" ShapeID="_x0000_i1046" DrawAspect="Content" ObjectID="_1505198798" r:id="rId48"/>
        </w:object>
      </w:r>
    </w:p>
    <w:p w:rsidR="00597A63" w:rsidRPr="0095469D" w:rsidRDefault="00597A63">
      <w:pPr>
        <w:rPr>
          <w:lang w:val="sk-SK"/>
        </w:rPr>
      </w:pPr>
      <w:r w:rsidRPr="0095469D">
        <w:rPr>
          <w:lang w:val="sk-SK"/>
        </w:rPr>
        <w:t>Pozrieť v skriptách stať o stavovej rovnici ideálneho plynu:</w:t>
      </w:r>
    </w:p>
    <w:p w:rsidR="00597A63" w:rsidRPr="0095469D" w:rsidRDefault="00597A63">
      <w:pPr>
        <w:rPr>
          <w:lang w:val="sk-SK"/>
        </w:rPr>
      </w:pPr>
      <w:r w:rsidRPr="0095469D">
        <w:rPr>
          <w:lang w:val="sk-SK"/>
        </w:rPr>
        <w:lastRenderedPageBreak/>
        <w:t>Tvary stavovej rovnice:</w:t>
      </w:r>
    </w:p>
    <w:p w:rsidR="00597A63" w:rsidRPr="0095469D" w:rsidRDefault="00597A63">
      <w:pPr>
        <w:rPr>
          <w:lang w:val="sk-SK"/>
        </w:rPr>
      </w:pPr>
      <w:r w:rsidRPr="0095469D">
        <w:rPr>
          <w:position w:val="-10"/>
          <w:lang w:val="sk-SK"/>
        </w:rPr>
        <w:object w:dxaOrig="1280" w:dyaOrig="320">
          <v:shape id="_x0000_i1047" type="#_x0000_t75" style="width:64.05pt;height:15.9pt" o:ole="">
            <v:imagedata r:id="rId49" o:title=""/>
          </v:shape>
          <o:OLEObject Type="Embed" ProgID="Equation.3" ShapeID="_x0000_i1047" DrawAspect="Content" ObjectID="_1505198799" r:id="rId50"/>
        </w:object>
      </w:r>
    </w:p>
    <w:p w:rsidR="00597A63" w:rsidRPr="0095469D" w:rsidRDefault="00597A63">
      <w:pPr>
        <w:rPr>
          <w:lang w:val="sk-SK"/>
        </w:rPr>
      </w:pPr>
      <w:r w:rsidRPr="0095469D">
        <w:rPr>
          <w:position w:val="-46"/>
          <w:lang w:val="sk-SK"/>
        </w:rPr>
        <w:object w:dxaOrig="1860" w:dyaOrig="1040">
          <v:shape id="_x0000_i1048" type="#_x0000_t75" style="width:93.05pt;height:51.9pt" o:ole="">
            <v:imagedata r:id="rId51" o:title=""/>
          </v:shape>
          <o:OLEObject Type="Embed" ProgID="Equation.3" ShapeID="_x0000_i1048" DrawAspect="Content" ObjectID="_1505198800" r:id="rId52"/>
        </w:object>
      </w:r>
    </w:p>
    <w:p w:rsidR="00597A63" w:rsidRPr="0095469D" w:rsidRDefault="00597A63">
      <w:pPr>
        <w:rPr>
          <w:lang w:val="sk-SK"/>
        </w:rPr>
      </w:pPr>
      <w:r w:rsidRPr="0095469D">
        <w:rPr>
          <w:position w:val="-24"/>
          <w:lang w:val="sk-SK"/>
        </w:rPr>
        <w:object w:dxaOrig="1300" w:dyaOrig="620">
          <v:shape id="_x0000_i1049" type="#_x0000_t75" style="width:65pt;height:30.85pt" o:ole="">
            <v:imagedata r:id="rId53" o:title=""/>
          </v:shape>
          <o:OLEObject Type="Embed" ProgID="Equation.3" ShapeID="_x0000_i1049" DrawAspect="Content" ObjectID="_1505198801" r:id="rId54"/>
        </w:object>
      </w:r>
      <w:r w:rsidRPr="0095469D">
        <w:rPr>
          <w:lang w:val="sk-SK"/>
        </w:rPr>
        <w:t xml:space="preserve"> tento tvar sa používa, keď poznáme plyn v 2 rôznych stavoch</w:t>
      </w:r>
    </w:p>
    <w:p w:rsidR="00597A63" w:rsidRPr="0095469D" w:rsidRDefault="00597A63">
      <w:pPr>
        <w:rPr>
          <w:lang w:val="sk-SK"/>
        </w:rPr>
      </w:pPr>
      <w:r w:rsidRPr="0095469D">
        <w:rPr>
          <w:lang w:val="sk-SK"/>
        </w:rPr>
        <w:t xml:space="preserve">Látkové množstvo </w:t>
      </w:r>
      <w:r w:rsidRPr="0095469D">
        <w:rPr>
          <w:position w:val="-30"/>
          <w:lang w:val="sk-SK"/>
        </w:rPr>
        <w:object w:dxaOrig="1400" w:dyaOrig="680">
          <v:shape id="_x0000_i1050" type="#_x0000_t75" style="width:70.15pt;height:34.15pt" o:ole="" fillcolor="window">
            <v:imagedata r:id="rId55" o:title=""/>
          </v:shape>
          <o:OLEObject Type="Embed" ProgID="Equation.3" ShapeID="_x0000_i1050" DrawAspect="Content" ObjectID="_1505198802" r:id="rId56"/>
        </w:object>
      </w:r>
      <w:r w:rsidR="0095469D" w:rsidRPr="0095469D">
        <w:rPr>
          <w:lang w:val="sk-SK"/>
        </w:rPr>
        <w:t>, v</w:t>
      </w:r>
      <w:r w:rsidRPr="0095469D">
        <w:rPr>
          <w:lang w:val="sk-SK"/>
        </w:rPr>
        <w:t xml:space="preserve">ýpočet molárnej hmotnosti </w:t>
      </w:r>
      <w:r w:rsidRPr="0095469D">
        <w:rPr>
          <w:position w:val="-12"/>
          <w:lang w:val="sk-SK"/>
        </w:rPr>
        <w:object w:dxaOrig="1740" w:dyaOrig="380">
          <v:shape id="_x0000_i1051" type="#_x0000_t75" style="width:86.95pt;height:19.15pt" o:ole="">
            <v:imagedata r:id="rId57" o:title=""/>
          </v:shape>
          <o:OLEObject Type="Embed" ProgID="Equation.3" ShapeID="_x0000_i1051" DrawAspect="Content" ObjectID="_1505198803" r:id="rId58"/>
        </w:object>
      </w:r>
    </w:p>
    <w:p w:rsidR="00597A63" w:rsidRPr="0095469D" w:rsidRDefault="00597A63" w:rsidP="00597A63">
      <w:pPr>
        <w:pStyle w:val="text3"/>
        <w:rPr>
          <w:rFonts w:ascii="Times New Roman" w:hAnsi="Times New Roman"/>
          <w:sz w:val="24"/>
          <w:szCs w:val="24"/>
        </w:rPr>
      </w:pPr>
      <w:r w:rsidRPr="0095469D">
        <w:rPr>
          <w:rFonts w:ascii="Times New Roman" w:hAnsi="Times New Roman"/>
          <w:sz w:val="24"/>
          <w:szCs w:val="24"/>
        </w:rPr>
        <w:t xml:space="preserve">Molárny objem </w:t>
      </w:r>
      <w:r w:rsidRPr="0095469D">
        <w:rPr>
          <w:rFonts w:ascii="Times New Roman" w:hAnsi="Times New Roman"/>
          <w:position w:val="-28"/>
          <w:sz w:val="24"/>
          <w:szCs w:val="24"/>
        </w:rPr>
        <w:object w:dxaOrig="1359" w:dyaOrig="660">
          <v:shape id="_x0000_i1052" type="#_x0000_t75" style="width:67.8pt;height:33.2pt" o:ole="" fillcolor="window">
            <v:imagedata r:id="rId59" o:title=""/>
          </v:shape>
          <o:OLEObject Type="Embed" ProgID="Equation.3" ShapeID="_x0000_i1052" DrawAspect="Content" ObjectID="_1505198804" r:id="rId60"/>
        </w:object>
      </w:r>
      <w:r w:rsidR="0095469D" w:rsidRPr="0095469D">
        <w:rPr>
          <w:rFonts w:ascii="Times New Roman" w:hAnsi="Times New Roman"/>
          <w:sz w:val="24"/>
          <w:szCs w:val="24"/>
        </w:rPr>
        <w:t>, o</w:t>
      </w:r>
      <w:r w:rsidRPr="0095469D">
        <w:rPr>
          <w:rFonts w:ascii="Times New Roman" w:hAnsi="Times New Roman"/>
          <w:sz w:val="24"/>
          <w:szCs w:val="24"/>
        </w:rPr>
        <w:t xml:space="preserve">bjemová hustota molekúl </w:t>
      </w:r>
      <w:r w:rsidRPr="0095469D">
        <w:rPr>
          <w:rFonts w:ascii="Times New Roman" w:hAnsi="Times New Roman"/>
          <w:position w:val="-24"/>
          <w:sz w:val="24"/>
          <w:szCs w:val="24"/>
        </w:rPr>
        <w:object w:dxaOrig="840" w:dyaOrig="620">
          <v:shape id="_x0000_i1053" type="#_x0000_t75" style="width:42.1pt;height:30.85pt" o:ole="" fillcolor="window">
            <v:imagedata r:id="rId61" o:title=""/>
          </v:shape>
          <o:OLEObject Type="Embed" ProgID="Equation.3" ShapeID="_x0000_i1053" DrawAspect="Content" ObjectID="_1505198805" r:id="rId62"/>
        </w:object>
      </w:r>
    </w:p>
    <w:p w:rsidR="00067443" w:rsidRPr="0095469D" w:rsidRDefault="00067443" w:rsidP="00597A63">
      <w:pPr>
        <w:pStyle w:val="vzorec"/>
        <w:jc w:val="left"/>
        <w:rPr>
          <w:rFonts w:ascii="Times New Roman" w:hAnsi="Times New Roman"/>
          <w:b/>
          <w:bCs/>
          <w:iCs w:val="0"/>
          <w:sz w:val="24"/>
          <w:szCs w:val="24"/>
        </w:rPr>
      </w:pPr>
      <w:r w:rsidRPr="0095469D">
        <w:rPr>
          <w:rFonts w:ascii="Times New Roman" w:hAnsi="Times New Roman"/>
          <w:b/>
          <w:bCs/>
          <w:sz w:val="24"/>
          <w:szCs w:val="24"/>
        </w:rPr>
        <w:t>5. cvičenie</w:t>
      </w:r>
    </w:p>
    <w:p w:rsidR="00597A63" w:rsidRPr="0095469D" w:rsidRDefault="00597A63">
      <w:pPr>
        <w:rPr>
          <w:lang w:val="sk-SK"/>
        </w:rPr>
      </w:pPr>
      <w:r w:rsidRPr="0095469D">
        <w:rPr>
          <w:lang w:val="sk-SK"/>
        </w:rPr>
        <w:t xml:space="preserve">Normálové napätie </w:t>
      </w:r>
      <w:r w:rsidR="000745EA" w:rsidRPr="0095469D">
        <w:rPr>
          <w:position w:val="-24"/>
          <w:lang w:val="sk-SK"/>
        </w:rPr>
        <w:object w:dxaOrig="840" w:dyaOrig="620">
          <v:shape id="_x0000_i1054" type="#_x0000_t75" style="width:42.1pt;height:30.85pt" o:ole="" fillcolor="window">
            <v:imagedata r:id="rId63" o:title=""/>
          </v:shape>
          <o:OLEObject Type="Embed" ProgID="Equation.3" ShapeID="_x0000_i1054" DrawAspect="Content" ObjectID="_1505198806" r:id="rId64"/>
        </w:object>
      </w:r>
      <w:r w:rsidRPr="0095469D">
        <w:rPr>
          <w:lang w:val="sk-SK"/>
        </w:rPr>
        <w:t xml:space="preserve">, Hookeov zákon </w:t>
      </w:r>
      <w:r w:rsidRPr="0095469D">
        <w:rPr>
          <w:position w:val="-10"/>
          <w:lang w:val="sk-SK"/>
        </w:rPr>
        <w:object w:dxaOrig="960" w:dyaOrig="340">
          <v:shape id="_x0000_i1055" type="#_x0000_t75" style="width:48.15pt;height:16.85pt" o:ole="">
            <v:imagedata r:id="rId65" o:title=""/>
          </v:shape>
          <o:OLEObject Type="Embed" ProgID="Equation.3" ShapeID="_x0000_i1055" DrawAspect="Content" ObjectID="_1505198807" r:id="rId66"/>
        </w:object>
      </w:r>
      <w:r w:rsidRPr="0095469D">
        <w:rPr>
          <w:lang w:val="sk-SK"/>
        </w:rPr>
        <w:t xml:space="preserve"> relatívne predĺženie </w:t>
      </w:r>
      <w:r w:rsidR="000745EA" w:rsidRPr="0095469D">
        <w:rPr>
          <w:position w:val="-30"/>
          <w:lang w:val="sk-SK"/>
        </w:rPr>
        <w:object w:dxaOrig="800" w:dyaOrig="680">
          <v:shape id="_x0000_i1056" type="#_x0000_t75" style="width:40.2pt;height:34.15pt" o:ole="" fillcolor="window">
            <v:imagedata r:id="rId67" o:title=""/>
          </v:shape>
          <o:OLEObject Type="Embed" ProgID="Equation.3" ShapeID="_x0000_i1056" DrawAspect="Content" ObjectID="_1505198808" r:id="rId68"/>
        </w:object>
      </w:r>
    </w:p>
    <w:p w:rsidR="000745EA" w:rsidRPr="0095469D" w:rsidRDefault="000745EA">
      <w:pPr>
        <w:rPr>
          <w:lang w:val="sk-SK"/>
        </w:rPr>
      </w:pPr>
      <w:r w:rsidRPr="0095469D">
        <w:rPr>
          <w:lang w:val="sk-SK"/>
        </w:rPr>
        <w:t xml:space="preserve">Dĺžková teplotná rozťažnosť </w:t>
      </w:r>
      <w:r w:rsidRPr="0095469D">
        <w:rPr>
          <w:lang w:val="sk-SK"/>
        </w:rPr>
        <w:sym w:font="Symbol" w:char="0044"/>
      </w:r>
      <w:r w:rsidRPr="0095469D">
        <w:rPr>
          <w:i/>
          <w:iCs/>
          <w:lang w:val="sk-SK"/>
        </w:rPr>
        <w:t xml:space="preserve">l </w:t>
      </w:r>
      <w:r w:rsidRPr="0095469D">
        <w:rPr>
          <w:lang w:val="sk-SK"/>
        </w:rPr>
        <w:t xml:space="preserve">= </w:t>
      </w:r>
      <w:r w:rsidRPr="0095469D">
        <w:rPr>
          <w:i/>
          <w:iCs/>
          <w:lang w:val="sk-SK"/>
        </w:rPr>
        <w:t>l</w:t>
      </w:r>
      <w:r w:rsidRPr="0095469D">
        <w:rPr>
          <w:vertAlign w:val="subscript"/>
          <w:lang w:val="sk-SK"/>
        </w:rPr>
        <w:t>0</w:t>
      </w:r>
      <w:r w:rsidRPr="0095469D">
        <w:rPr>
          <w:lang w:val="sk-SK"/>
        </w:rPr>
        <w:t>.</w:t>
      </w:r>
      <w:r w:rsidRPr="0095469D">
        <w:rPr>
          <w:i/>
          <w:lang w:val="sk-SK"/>
        </w:rPr>
        <w:t>α</w:t>
      </w:r>
      <w:r w:rsidRPr="0095469D">
        <w:rPr>
          <w:i/>
          <w:iCs/>
          <w:lang w:val="sk-SK"/>
        </w:rPr>
        <w:t>.</w:t>
      </w:r>
      <w:r w:rsidRPr="0095469D">
        <w:rPr>
          <w:lang w:val="sk-SK"/>
        </w:rPr>
        <w:sym w:font="Symbol" w:char="0044"/>
      </w:r>
      <w:r w:rsidRPr="0095469D">
        <w:rPr>
          <w:i/>
          <w:iCs/>
          <w:lang w:val="sk-SK"/>
        </w:rPr>
        <w:t>t</w:t>
      </w:r>
      <w:r w:rsidRPr="0095469D">
        <w:rPr>
          <w:lang w:val="sk-SK"/>
        </w:rPr>
        <w:t xml:space="preserve">, alebo </w:t>
      </w:r>
      <w:r w:rsidRPr="0095469D">
        <w:rPr>
          <w:i/>
          <w:iCs/>
          <w:lang w:val="sk-SK"/>
        </w:rPr>
        <w:t>l = l</w:t>
      </w:r>
      <w:r w:rsidRPr="0095469D">
        <w:rPr>
          <w:vertAlign w:val="subscript"/>
          <w:lang w:val="sk-SK"/>
        </w:rPr>
        <w:t>0</w:t>
      </w:r>
      <w:r w:rsidRPr="0095469D">
        <w:rPr>
          <w:i/>
          <w:iCs/>
          <w:lang w:val="sk-SK"/>
        </w:rPr>
        <w:t xml:space="preserve"> </w:t>
      </w:r>
      <w:r w:rsidRPr="0095469D">
        <w:rPr>
          <w:lang w:val="sk-SK"/>
        </w:rPr>
        <w:t xml:space="preserve">+ </w:t>
      </w:r>
      <w:r w:rsidRPr="0095469D">
        <w:rPr>
          <w:lang w:val="sk-SK"/>
        </w:rPr>
        <w:sym w:font="Symbol" w:char="0044"/>
      </w:r>
      <w:r w:rsidRPr="0095469D">
        <w:rPr>
          <w:i/>
          <w:iCs/>
          <w:lang w:val="sk-SK"/>
        </w:rPr>
        <w:t xml:space="preserve">l </w:t>
      </w:r>
      <w:r w:rsidRPr="0095469D">
        <w:rPr>
          <w:lang w:val="sk-SK"/>
        </w:rPr>
        <w:t xml:space="preserve">= </w:t>
      </w:r>
      <w:r w:rsidRPr="0095469D">
        <w:rPr>
          <w:i/>
          <w:iCs/>
          <w:lang w:val="sk-SK"/>
        </w:rPr>
        <w:t>l</w:t>
      </w:r>
      <w:r w:rsidRPr="0095469D">
        <w:rPr>
          <w:vertAlign w:val="subscript"/>
          <w:lang w:val="sk-SK"/>
        </w:rPr>
        <w:t>0</w:t>
      </w:r>
      <w:r w:rsidRPr="0095469D">
        <w:rPr>
          <w:lang w:val="sk-SK"/>
        </w:rPr>
        <w:t xml:space="preserve">.(1 + </w:t>
      </w:r>
      <w:r w:rsidRPr="0095469D">
        <w:rPr>
          <w:i/>
          <w:lang w:val="sk-SK"/>
        </w:rPr>
        <w:t>α</w:t>
      </w:r>
      <w:r w:rsidRPr="0095469D">
        <w:rPr>
          <w:i/>
          <w:iCs/>
          <w:lang w:val="sk-SK"/>
        </w:rPr>
        <w:t>.</w:t>
      </w:r>
      <w:r w:rsidRPr="0095469D">
        <w:rPr>
          <w:lang w:val="sk-SK"/>
        </w:rPr>
        <w:sym w:font="Symbol" w:char="0044"/>
      </w:r>
      <w:r w:rsidRPr="0095469D">
        <w:rPr>
          <w:i/>
          <w:iCs/>
          <w:lang w:val="sk-SK"/>
        </w:rPr>
        <w:t>t</w:t>
      </w:r>
      <w:r w:rsidRPr="0095469D">
        <w:rPr>
          <w:lang w:val="sk-SK"/>
        </w:rPr>
        <w:t>),</w:t>
      </w:r>
    </w:p>
    <w:p w:rsidR="000745EA" w:rsidRPr="0095469D" w:rsidRDefault="000745EA">
      <w:pPr>
        <w:rPr>
          <w:lang w:val="sk-SK"/>
        </w:rPr>
      </w:pPr>
      <w:r w:rsidRPr="0095469D">
        <w:rPr>
          <w:lang w:val="sk-SK"/>
        </w:rPr>
        <w:t xml:space="preserve">Dĺžková teplotná rozťažnosť  </w:t>
      </w:r>
      <w:r w:rsidRPr="0095469D">
        <w:rPr>
          <w:lang w:val="sk-SK"/>
        </w:rPr>
        <w:sym w:font="Symbol" w:char="0044"/>
      </w:r>
      <w:r w:rsidRPr="0095469D">
        <w:rPr>
          <w:i/>
          <w:iCs/>
          <w:lang w:val="sk-SK"/>
        </w:rPr>
        <w:t xml:space="preserve">V </w:t>
      </w:r>
      <w:r w:rsidRPr="0095469D">
        <w:rPr>
          <w:lang w:val="sk-SK"/>
        </w:rPr>
        <w:t xml:space="preserve">= </w:t>
      </w:r>
      <w:r w:rsidRPr="0095469D">
        <w:rPr>
          <w:i/>
          <w:iCs/>
          <w:lang w:val="sk-SK"/>
        </w:rPr>
        <w:t>V</w:t>
      </w:r>
      <w:r w:rsidRPr="0095469D">
        <w:rPr>
          <w:vertAlign w:val="subscript"/>
          <w:lang w:val="sk-SK"/>
        </w:rPr>
        <w:t>0</w:t>
      </w:r>
      <w:r w:rsidRPr="0095469D">
        <w:rPr>
          <w:lang w:val="sk-SK"/>
        </w:rPr>
        <w:t>.</w:t>
      </w:r>
      <w:r w:rsidRPr="0095469D">
        <w:rPr>
          <w:i/>
          <w:iCs/>
          <w:lang w:val="sk-SK"/>
        </w:rPr>
        <w:t xml:space="preserve"> </w:t>
      </w:r>
      <w:r w:rsidRPr="0095469D">
        <w:rPr>
          <w:i/>
          <w:iCs/>
          <w:lang w:val="sk-SK"/>
        </w:rPr>
        <w:sym w:font="Symbol" w:char="0062"/>
      </w:r>
      <w:r w:rsidRPr="0095469D">
        <w:rPr>
          <w:i/>
          <w:iCs/>
          <w:lang w:val="sk-SK"/>
        </w:rPr>
        <w:t>.</w:t>
      </w:r>
      <w:r w:rsidRPr="0095469D">
        <w:rPr>
          <w:lang w:val="sk-SK"/>
        </w:rPr>
        <w:sym w:font="Symbol" w:char="0044"/>
      </w:r>
      <w:r w:rsidRPr="0095469D">
        <w:rPr>
          <w:i/>
          <w:iCs/>
          <w:lang w:val="sk-SK"/>
        </w:rPr>
        <w:t>t</w:t>
      </w:r>
      <w:r w:rsidRPr="0095469D">
        <w:rPr>
          <w:lang w:val="sk-SK"/>
        </w:rPr>
        <w:t xml:space="preserve">, alebo </w:t>
      </w:r>
      <w:r w:rsidRPr="0095469D">
        <w:rPr>
          <w:i/>
          <w:iCs/>
          <w:lang w:val="sk-SK"/>
        </w:rPr>
        <w:t>V =V</w:t>
      </w:r>
      <w:r w:rsidRPr="0095469D">
        <w:rPr>
          <w:vertAlign w:val="subscript"/>
          <w:lang w:val="sk-SK"/>
        </w:rPr>
        <w:t>0</w:t>
      </w:r>
      <w:r w:rsidRPr="0095469D">
        <w:rPr>
          <w:lang w:val="sk-SK"/>
        </w:rPr>
        <w:t xml:space="preserve"> + </w:t>
      </w:r>
      <w:r w:rsidRPr="0095469D">
        <w:rPr>
          <w:rStyle w:val="textChar"/>
          <w:rFonts w:ascii="Times New Roman" w:hAnsi="Times New Roman"/>
        </w:rPr>
        <w:sym w:font="Symbol" w:char="0044"/>
      </w:r>
      <w:r w:rsidRPr="0095469D">
        <w:rPr>
          <w:i/>
          <w:iCs/>
          <w:lang w:val="sk-SK"/>
        </w:rPr>
        <w:t>V</w:t>
      </w:r>
      <w:r w:rsidRPr="0095469D">
        <w:rPr>
          <w:lang w:val="sk-SK"/>
        </w:rPr>
        <w:t xml:space="preserve"> = </w:t>
      </w:r>
      <w:r w:rsidRPr="0095469D">
        <w:rPr>
          <w:i/>
          <w:iCs/>
          <w:lang w:val="sk-SK"/>
        </w:rPr>
        <w:t>V</w:t>
      </w:r>
      <w:r w:rsidRPr="0095469D">
        <w:rPr>
          <w:vertAlign w:val="subscript"/>
          <w:lang w:val="sk-SK"/>
        </w:rPr>
        <w:t>0</w:t>
      </w:r>
      <w:r w:rsidRPr="0095469D">
        <w:rPr>
          <w:lang w:val="sk-SK"/>
        </w:rPr>
        <w:t>.(1 +</w:t>
      </w:r>
      <w:r w:rsidRPr="0095469D">
        <w:rPr>
          <w:i/>
          <w:iCs/>
          <w:lang w:val="sk-SK"/>
        </w:rPr>
        <w:sym w:font="Symbol" w:char="0062"/>
      </w:r>
      <w:r w:rsidRPr="0095469D">
        <w:rPr>
          <w:lang w:val="sk-SK"/>
        </w:rPr>
        <w:t>.</w:t>
      </w:r>
      <w:r w:rsidRPr="0095469D">
        <w:rPr>
          <w:rStyle w:val="textChar"/>
          <w:rFonts w:ascii="Times New Roman" w:hAnsi="Times New Roman"/>
        </w:rPr>
        <w:sym w:font="Symbol" w:char="0044"/>
      </w:r>
      <w:r w:rsidRPr="0095469D">
        <w:rPr>
          <w:i/>
          <w:iCs/>
          <w:lang w:val="sk-SK"/>
        </w:rPr>
        <w:t>t</w:t>
      </w:r>
      <w:r w:rsidRPr="0095469D">
        <w:rPr>
          <w:lang w:val="sk-SK"/>
        </w:rPr>
        <w:t xml:space="preserve">) </w:t>
      </w:r>
    </w:p>
    <w:p w:rsidR="000745EA" w:rsidRPr="0095469D" w:rsidRDefault="000745EA" w:rsidP="000745EA">
      <w:pPr>
        <w:rPr>
          <w:i/>
          <w:iCs/>
          <w:lang w:val="sk-SK"/>
        </w:rPr>
      </w:pPr>
      <w:r w:rsidRPr="0095469D">
        <w:rPr>
          <w:lang w:val="sk-SK"/>
        </w:rPr>
        <w:t xml:space="preserve">pre izotropné látky platí </w:t>
      </w:r>
      <w:r w:rsidRPr="0095469D">
        <w:rPr>
          <w:i/>
          <w:iCs/>
          <w:lang w:val="sk-SK"/>
        </w:rPr>
        <w:sym w:font="Symbol" w:char="0062"/>
      </w:r>
      <w:r w:rsidRPr="0095469D">
        <w:rPr>
          <w:lang w:val="sk-SK"/>
        </w:rPr>
        <w:t xml:space="preserve"> </w:t>
      </w:r>
      <w:r w:rsidRPr="0095469D">
        <w:rPr>
          <w:lang w:val="sk-SK"/>
        </w:rPr>
        <w:sym w:font="Symbol" w:char="00BB"/>
      </w:r>
      <w:r w:rsidRPr="0095469D">
        <w:rPr>
          <w:lang w:val="sk-SK"/>
        </w:rPr>
        <w:t xml:space="preserve"> 3.</w:t>
      </w:r>
      <w:r w:rsidRPr="0095469D">
        <w:rPr>
          <w:i/>
          <w:iCs/>
          <w:lang w:val="sk-SK"/>
        </w:rPr>
        <w:sym w:font="Symbol" w:char="0061"/>
      </w:r>
    </w:p>
    <w:p w:rsidR="000745EA" w:rsidRPr="0095469D" w:rsidRDefault="000745EA" w:rsidP="000745EA">
      <w:pPr>
        <w:rPr>
          <w:i/>
          <w:iCs/>
          <w:lang w:val="sk-SK"/>
        </w:rPr>
      </w:pPr>
      <w:r w:rsidRPr="0095469D">
        <w:rPr>
          <w:lang w:val="sk-SK"/>
        </w:rPr>
        <w:t>Pre zmenu hustoty platí (pričom hmotnosť sa nemení)</w:t>
      </w:r>
    </w:p>
    <w:p w:rsidR="000745EA" w:rsidRPr="0095469D" w:rsidRDefault="000745EA" w:rsidP="000745EA">
      <w:pPr>
        <w:rPr>
          <w:lang w:val="sk-SK"/>
        </w:rPr>
      </w:pPr>
      <w:r w:rsidRPr="0095469D">
        <w:rPr>
          <w:position w:val="-30"/>
          <w:lang w:val="sk-SK"/>
        </w:rPr>
        <w:object w:dxaOrig="3879" w:dyaOrig="680">
          <v:shape id="_x0000_i1057" type="#_x0000_t75" style="width:194.05pt;height:34.15pt" o:ole="">
            <v:imagedata r:id="rId69" o:title=""/>
          </v:shape>
          <o:OLEObject Type="Embed" ProgID="Equation.3" ShapeID="_x0000_i1057" DrawAspect="Content" ObjectID="_1505198809" r:id="rId70"/>
        </w:object>
      </w:r>
    </w:p>
    <w:p w:rsidR="000745EA" w:rsidRPr="0095469D" w:rsidRDefault="000745EA" w:rsidP="000745EA">
      <w:pPr>
        <w:rPr>
          <w:lang w:val="sk-SK"/>
        </w:rPr>
      </w:pPr>
      <w:r w:rsidRPr="0095469D">
        <w:rPr>
          <w:lang w:val="sk-SK"/>
        </w:rPr>
        <w:t xml:space="preserve">Teplo </w:t>
      </w:r>
      <w:r w:rsidRPr="0095469D">
        <w:rPr>
          <w:i/>
          <w:iCs/>
          <w:lang w:val="sk-SK"/>
        </w:rPr>
        <w:t>Q</w:t>
      </w:r>
      <w:r w:rsidRPr="0095469D">
        <w:rPr>
          <w:lang w:val="sk-SK"/>
        </w:rPr>
        <w:t xml:space="preserve"> = </w:t>
      </w:r>
      <w:r w:rsidRPr="0095469D">
        <w:rPr>
          <w:i/>
          <w:iCs/>
          <w:lang w:val="sk-SK"/>
        </w:rPr>
        <w:t>m.c.</w:t>
      </w:r>
      <w:r w:rsidRPr="0095469D">
        <w:rPr>
          <w:lang w:val="sk-SK"/>
        </w:rPr>
        <w:t>(</w:t>
      </w:r>
      <w:r w:rsidRPr="0095469D">
        <w:rPr>
          <w:i/>
          <w:iCs/>
          <w:lang w:val="sk-SK"/>
        </w:rPr>
        <w:t>t</w:t>
      </w:r>
      <w:r w:rsidRPr="0095469D">
        <w:rPr>
          <w:vertAlign w:val="subscript"/>
          <w:lang w:val="sk-SK"/>
        </w:rPr>
        <w:t>2</w:t>
      </w:r>
      <w:r w:rsidRPr="0095469D">
        <w:rPr>
          <w:lang w:val="sk-SK"/>
        </w:rPr>
        <w:t xml:space="preserve"> – </w:t>
      </w:r>
      <w:r w:rsidRPr="0095469D">
        <w:rPr>
          <w:i/>
          <w:iCs/>
          <w:lang w:val="sk-SK"/>
        </w:rPr>
        <w:t>t</w:t>
      </w:r>
      <w:r w:rsidRPr="0095469D">
        <w:rPr>
          <w:vertAlign w:val="subscript"/>
          <w:lang w:val="sk-SK"/>
        </w:rPr>
        <w:t>1</w:t>
      </w:r>
      <w:r w:rsidRPr="0095469D">
        <w:rPr>
          <w:lang w:val="sk-SK"/>
        </w:rPr>
        <w:t xml:space="preserve">) a skupenské teplo topenia </w:t>
      </w:r>
      <w:r w:rsidRPr="0095469D">
        <w:rPr>
          <w:i/>
          <w:iCs/>
          <w:lang w:val="sk-SK"/>
        </w:rPr>
        <w:t>L</w:t>
      </w:r>
      <w:r w:rsidRPr="0095469D">
        <w:rPr>
          <w:vertAlign w:val="subscript"/>
          <w:lang w:val="sk-SK"/>
        </w:rPr>
        <w:t>t</w:t>
      </w:r>
      <w:r w:rsidRPr="0095469D">
        <w:rPr>
          <w:lang w:val="sk-SK"/>
        </w:rPr>
        <w:t xml:space="preserve"> = </w:t>
      </w:r>
      <w:r w:rsidRPr="0095469D">
        <w:rPr>
          <w:i/>
          <w:iCs/>
          <w:lang w:val="sk-SK"/>
        </w:rPr>
        <w:t>m</w:t>
      </w:r>
      <w:r w:rsidRPr="0095469D">
        <w:rPr>
          <w:lang w:val="sk-SK"/>
        </w:rPr>
        <w:t xml:space="preserve">. </w:t>
      </w:r>
      <w:r w:rsidRPr="0095469D">
        <w:rPr>
          <w:i/>
          <w:iCs/>
          <w:lang w:val="sk-SK"/>
        </w:rPr>
        <w:t>l</w:t>
      </w:r>
      <w:r w:rsidRPr="0095469D">
        <w:rPr>
          <w:vertAlign w:val="subscript"/>
          <w:lang w:val="sk-SK"/>
        </w:rPr>
        <w:t>t</w:t>
      </w:r>
      <w:r w:rsidRPr="0095469D">
        <w:rPr>
          <w:lang w:val="sk-SK"/>
        </w:rPr>
        <w:t>,</w:t>
      </w:r>
    </w:p>
    <w:p w:rsidR="000745EA" w:rsidRPr="0095469D" w:rsidRDefault="000745EA" w:rsidP="000745EA">
      <w:pPr>
        <w:rPr>
          <w:lang w:val="sk-SK"/>
        </w:rPr>
      </w:pPr>
      <w:r w:rsidRPr="0095469D">
        <w:rPr>
          <w:lang w:val="sk-SK"/>
        </w:rPr>
        <w:t xml:space="preserve">Kalorimetrická rovnica </w:t>
      </w:r>
      <w:r w:rsidR="0095469D" w:rsidRPr="0095469D">
        <w:rPr>
          <w:position w:val="-12"/>
          <w:lang w:val="sk-SK"/>
        </w:rPr>
        <w:object w:dxaOrig="2860" w:dyaOrig="360">
          <v:shape id="_x0000_i1058" type="#_x0000_t75" style="width:143.05pt;height:18.25pt" o:ole="">
            <v:imagedata r:id="rId71" o:title=""/>
          </v:shape>
          <o:OLEObject Type="Embed" ProgID="Equation.3" ShapeID="_x0000_i1058" DrawAspect="Content" ObjectID="_1505198810" r:id="rId72"/>
        </w:object>
      </w:r>
    </w:p>
    <w:p w:rsidR="000745EA" w:rsidRPr="0095469D" w:rsidRDefault="000745EA" w:rsidP="000745EA">
      <w:pPr>
        <w:pStyle w:val="vzorec"/>
        <w:jc w:val="left"/>
        <w:rPr>
          <w:rFonts w:ascii="Times New Roman" w:hAnsi="Times New Roman"/>
          <w:b/>
          <w:bCs/>
          <w:sz w:val="24"/>
          <w:szCs w:val="24"/>
        </w:rPr>
      </w:pPr>
      <w:r w:rsidRPr="0095469D">
        <w:rPr>
          <w:rFonts w:ascii="Times New Roman" w:hAnsi="Times New Roman"/>
          <w:b/>
          <w:bCs/>
          <w:sz w:val="24"/>
          <w:szCs w:val="24"/>
        </w:rPr>
        <w:t>6. cvičenie</w:t>
      </w:r>
    </w:p>
    <w:p w:rsidR="000745EA" w:rsidRPr="0095469D" w:rsidRDefault="000745EA" w:rsidP="000745EA">
      <w:pPr>
        <w:pStyle w:val="vzorec"/>
        <w:jc w:val="left"/>
        <w:rPr>
          <w:rFonts w:ascii="Times New Roman" w:hAnsi="Times New Roman"/>
          <w:sz w:val="24"/>
          <w:szCs w:val="24"/>
        </w:rPr>
      </w:pPr>
      <w:r w:rsidRPr="0095469D">
        <w:rPr>
          <w:rFonts w:ascii="Times New Roman" w:hAnsi="Times New Roman"/>
          <w:bCs/>
          <w:iCs w:val="0"/>
          <w:sz w:val="24"/>
          <w:szCs w:val="24"/>
        </w:rPr>
        <w:t>Základná rovnica kinematiky kmitavého pohybu pre výchylku</w:t>
      </w:r>
      <w:r w:rsidRPr="0095469D">
        <w:rPr>
          <w:rFonts w:ascii="Times New Roman" w:hAnsi="Times New Roman"/>
          <w:position w:val="-10"/>
          <w:sz w:val="24"/>
          <w:szCs w:val="24"/>
        </w:rPr>
        <w:object w:dxaOrig="1939" w:dyaOrig="340">
          <v:shape id="_x0000_i1059" type="#_x0000_t75" style="width:96.8pt;height:16.85pt" o:ole="">
            <v:imagedata r:id="rId73" o:title=""/>
          </v:shape>
          <o:OLEObject Type="Embed" ProgID="Equation.3" ShapeID="_x0000_i1059" DrawAspect="Content" ObjectID="_1505198811" r:id="rId74"/>
        </w:object>
      </w:r>
    </w:p>
    <w:p w:rsidR="000745EA" w:rsidRPr="0095469D" w:rsidRDefault="000745EA" w:rsidP="000745EA">
      <w:pPr>
        <w:pStyle w:val="vzorec"/>
        <w:jc w:val="left"/>
        <w:rPr>
          <w:rFonts w:ascii="Times New Roman" w:hAnsi="Times New Roman"/>
          <w:sz w:val="24"/>
          <w:szCs w:val="24"/>
        </w:rPr>
      </w:pPr>
      <w:r w:rsidRPr="0095469D">
        <w:rPr>
          <w:rFonts w:ascii="Times New Roman" w:hAnsi="Times New Roman"/>
          <w:sz w:val="24"/>
          <w:szCs w:val="24"/>
        </w:rPr>
        <w:t xml:space="preserve">Okamžitá rýchlosť kmitavého pohybu </w:t>
      </w:r>
      <w:r w:rsidRPr="0095469D">
        <w:rPr>
          <w:rFonts w:ascii="Times New Roman" w:hAnsi="Times New Roman"/>
          <w:position w:val="-24"/>
          <w:sz w:val="24"/>
          <w:szCs w:val="24"/>
        </w:rPr>
        <w:object w:dxaOrig="4740" w:dyaOrig="620">
          <v:shape id="_x0000_i1060" type="#_x0000_t75" style="width:237.05pt;height:30.85pt" o:ole="">
            <v:imagedata r:id="rId75" o:title=""/>
          </v:shape>
          <o:OLEObject Type="Embed" ProgID="Equation.3" ShapeID="_x0000_i1060" DrawAspect="Content" ObjectID="_1505198812" r:id="rId76"/>
        </w:object>
      </w:r>
    </w:p>
    <w:p w:rsidR="000745EA" w:rsidRPr="0095469D" w:rsidRDefault="000745EA" w:rsidP="000745EA">
      <w:pPr>
        <w:pStyle w:val="vzorec"/>
        <w:jc w:val="left"/>
        <w:rPr>
          <w:rFonts w:ascii="Times New Roman" w:hAnsi="Times New Roman"/>
          <w:bCs/>
          <w:iCs w:val="0"/>
          <w:sz w:val="24"/>
          <w:szCs w:val="24"/>
        </w:rPr>
      </w:pPr>
      <w:r w:rsidRPr="0095469D">
        <w:rPr>
          <w:rFonts w:ascii="Times New Roman" w:hAnsi="Times New Roman"/>
          <w:sz w:val="24"/>
          <w:szCs w:val="24"/>
        </w:rPr>
        <w:t xml:space="preserve">Zrýchlenie </w:t>
      </w:r>
      <w:r w:rsidR="0095469D" w:rsidRPr="0095469D">
        <w:rPr>
          <w:rFonts w:ascii="Times New Roman" w:hAnsi="Times New Roman"/>
          <w:position w:val="-24"/>
          <w:sz w:val="24"/>
          <w:szCs w:val="24"/>
        </w:rPr>
        <w:object w:dxaOrig="6660" w:dyaOrig="660">
          <v:shape id="_x0000_i1061" type="#_x0000_t75" style="width:332.9pt;height:33.2pt" o:ole="">
            <v:imagedata r:id="rId77" o:title=""/>
          </v:shape>
          <o:OLEObject Type="Embed" ProgID="Equation.3" ShapeID="_x0000_i1061" DrawAspect="Content" ObjectID="_1505198813" r:id="rId78"/>
        </w:object>
      </w:r>
    </w:p>
    <w:p w:rsidR="000745EA" w:rsidRPr="0095469D" w:rsidRDefault="0095469D" w:rsidP="000745EA">
      <w:pPr>
        <w:rPr>
          <w:lang w:val="sk-SK"/>
        </w:rPr>
      </w:pPr>
      <w:r w:rsidRPr="0095469D">
        <w:rPr>
          <w:lang w:val="sk-SK"/>
        </w:rPr>
        <w:t xml:space="preserve">Perióda, frekvencia a uhlová frekvencia </w:t>
      </w:r>
      <w:r w:rsidRPr="0095469D">
        <w:rPr>
          <w:position w:val="-24"/>
          <w:lang w:val="sk-SK"/>
        </w:rPr>
        <w:object w:dxaOrig="1680" w:dyaOrig="620">
          <v:shape id="_x0000_i1062" type="#_x0000_t75" style="width:84.15pt;height:30.85pt" o:ole="">
            <v:imagedata r:id="rId79" o:title=""/>
          </v:shape>
          <o:OLEObject Type="Embed" ProgID="Equation.3" ShapeID="_x0000_i1062" DrawAspect="Content" ObjectID="_1505198814" r:id="rId80"/>
        </w:object>
      </w:r>
    </w:p>
    <w:p w:rsidR="0095469D" w:rsidRPr="0095469D" w:rsidRDefault="0095469D" w:rsidP="000745EA">
      <w:pPr>
        <w:rPr>
          <w:lang w:val="sk-SK"/>
        </w:rPr>
      </w:pPr>
      <w:r w:rsidRPr="0095469D">
        <w:rPr>
          <w:lang w:val="sk-SK"/>
        </w:rPr>
        <w:t xml:space="preserve">Fázová rýchlosť, vlnová dĺžka a frekvencia – v skriptách pozrieť ich význam </w:t>
      </w:r>
      <w:r w:rsidRPr="0095469D">
        <w:rPr>
          <w:position w:val="-28"/>
          <w:lang w:val="sk-SK"/>
        </w:rPr>
        <w:object w:dxaOrig="1200" w:dyaOrig="660">
          <v:shape id="_x0000_i1063" type="#_x0000_t75" style="width:59.85pt;height:33.2pt" o:ole="">
            <v:imagedata r:id="rId81" o:title=""/>
          </v:shape>
          <o:OLEObject Type="Embed" ProgID="Equation.3" ShapeID="_x0000_i1063" DrawAspect="Content" ObjectID="_1505198815" r:id="rId82"/>
        </w:object>
      </w:r>
    </w:p>
    <w:p w:rsidR="0095469D" w:rsidRPr="0095469D" w:rsidRDefault="0095469D" w:rsidP="000745EA">
      <w:pPr>
        <w:rPr>
          <w:lang w:val="sk-SK"/>
        </w:rPr>
      </w:pPr>
      <w:r w:rsidRPr="0095469D">
        <w:rPr>
          <w:lang w:val="sk-SK"/>
        </w:rPr>
        <w:t xml:space="preserve">Okamžitá výchylka vlnenia </w:t>
      </w:r>
      <w:r w:rsidRPr="0095469D">
        <w:rPr>
          <w:position w:val="-28"/>
          <w:lang w:val="sk-SK"/>
        </w:rPr>
        <w:object w:dxaOrig="3680" w:dyaOrig="680">
          <v:shape id="_x0000_i1064" type="#_x0000_t75" style="width:184.2pt;height:34.15pt" o:ole="">
            <v:imagedata r:id="rId83" o:title=""/>
          </v:shape>
          <o:OLEObject Type="Embed" ProgID="Equation.3" ShapeID="_x0000_i1064" DrawAspect="Content" ObjectID="_1505198816" r:id="rId84"/>
        </w:object>
      </w:r>
    </w:p>
    <w:p w:rsidR="0095469D" w:rsidRPr="0095469D" w:rsidRDefault="0095469D" w:rsidP="0095469D">
      <w:pPr>
        <w:tabs>
          <w:tab w:val="left" w:pos="3254"/>
        </w:tabs>
        <w:rPr>
          <w:lang w:val="sk-SK"/>
        </w:rPr>
      </w:pPr>
      <w:r w:rsidRPr="0095469D">
        <w:rPr>
          <w:lang w:val="sk-SK"/>
        </w:rPr>
        <w:t xml:space="preserve">Hladina akustického tlaku </w:t>
      </w:r>
      <w:r w:rsidRPr="0095469D">
        <w:rPr>
          <w:position w:val="-30"/>
          <w:lang w:val="sk-SK"/>
        </w:rPr>
        <w:object w:dxaOrig="2120" w:dyaOrig="680">
          <v:shape id="_x0000_i1065" type="#_x0000_t75" style="width:106.15pt;height:34.15pt" o:ole="">
            <v:imagedata r:id="rId85" o:title=""/>
          </v:shape>
          <o:OLEObject Type="Embed" ProgID="Equation.3" ShapeID="_x0000_i1065" DrawAspect="Content" ObjectID="_1505198817" r:id="rId86"/>
        </w:object>
      </w:r>
      <w:r w:rsidRPr="0095469D">
        <w:rPr>
          <w:lang w:val="sk-SK"/>
        </w:rPr>
        <w:t xml:space="preserve">, kde </w:t>
      </w:r>
      <w:r w:rsidRPr="0095469D">
        <w:rPr>
          <w:i/>
          <w:lang w:val="sk-SK"/>
        </w:rPr>
        <w:t>p</w:t>
      </w:r>
      <w:r w:rsidRPr="0095469D">
        <w:rPr>
          <w:vertAlign w:val="subscript"/>
          <w:lang w:val="sk-SK"/>
        </w:rPr>
        <w:t>0</w:t>
      </w:r>
      <w:r w:rsidRPr="0095469D">
        <w:rPr>
          <w:lang w:val="sk-SK"/>
        </w:rPr>
        <w:t xml:space="preserve"> = 2.10</w:t>
      </w:r>
      <w:r w:rsidRPr="0095469D">
        <w:rPr>
          <w:vertAlign w:val="superscript"/>
          <w:lang w:val="sk-SK"/>
        </w:rPr>
        <w:t>-5</w:t>
      </w:r>
      <w:r w:rsidRPr="0095469D">
        <w:rPr>
          <w:lang w:val="sk-SK"/>
        </w:rPr>
        <w:t xml:space="preserve"> Pa</w:t>
      </w:r>
    </w:p>
    <w:sectPr w:rsidR="0095469D" w:rsidRPr="0095469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58CD"/>
    <w:multiLevelType w:val="hybridMultilevel"/>
    <w:tmpl w:val="CCBE292A"/>
    <w:lvl w:ilvl="0" w:tplc="7F94C936">
      <w:start w:val="1"/>
      <w:numFmt w:val="bullet"/>
      <w:pStyle w:val="tex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274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8CB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05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41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5E7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641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E94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EE2C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stylePaneFormatFilter w:val="3F01"/>
  <w:defaultTabStop w:val="720"/>
  <w:characterSpacingControl w:val="doNotCompress"/>
  <w:compat/>
  <w:rsids>
    <w:rsidRoot w:val="002D5FF9"/>
    <w:rsid w:val="00067443"/>
    <w:rsid w:val="000745EA"/>
    <w:rsid w:val="002D5FF9"/>
    <w:rsid w:val="00345802"/>
    <w:rsid w:val="004C7A15"/>
    <w:rsid w:val="00512512"/>
    <w:rsid w:val="00597A63"/>
    <w:rsid w:val="0095469D"/>
    <w:rsid w:val="009F7796"/>
    <w:rsid w:val="00AD4957"/>
    <w:rsid w:val="00C80803"/>
    <w:rsid w:val="00F2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vzorec">
    <w:name w:val="vzorec"/>
    <w:basedOn w:val="Normlny"/>
    <w:link w:val="vzorecChar"/>
    <w:rsid w:val="002D5FF9"/>
    <w:pPr>
      <w:spacing w:before="80" w:after="80"/>
      <w:jc w:val="center"/>
    </w:pPr>
    <w:rPr>
      <w:rFonts w:ascii="Verdana" w:hAnsi="Verdana"/>
      <w:iCs/>
      <w:sz w:val="20"/>
      <w:szCs w:val="20"/>
      <w:lang w:val="sk-SK" w:eastAsia="cs-CZ"/>
    </w:rPr>
  </w:style>
  <w:style w:type="character" w:customStyle="1" w:styleId="vzorecChar">
    <w:name w:val="vzorec Char"/>
    <w:basedOn w:val="Predvolenpsmoodseku"/>
    <w:link w:val="vzorec"/>
    <w:rsid w:val="002D5FF9"/>
    <w:rPr>
      <w:rFonts w:ascii="Verdana" w:hAnsi="Verdana"/>
      <w:iCs/>
      <w:lang w:val="sk-SK" w:eastAsia="cs-CZ" w:bidi="ar-SA"/>
    </w:rPr>
  </w:style>
  <w:style w:type="paragraph" w:customStyle="1" w:styleId="text3">
    <w:name w:val="text3"/>
    <w:basedOn w:val="Normlny"/>
    <w:link w:val="text3Char"/>
    <w:rsid w:val="00597A63"/>
    <w:pPr>
      <w:tabs>
        <w:tab w:val="left" w:pos="397"/>
      </w:tabs>
      <w:spacing w:before="40"/>
      <w:jc w:val="both"/>
    </w:pPr>
    <w:rPr>
      <w:rFonts w:ascii="Verdana" w:hAnsi="Verdana"/>
      <w:iCs/>
      <w:color w:val="000000"/>
      <w:sz w:val="20"/>
      <w:szCs w:val="20"/>
      <w:lang w:val="sk-SK" w:eastAsia="cs-CZ"/>
    </w:rPr>
  </w:style>
  <w:style w:type="character" w:customStyle="1" w:styleId="text3Char">
    <w:name w:val="text3 Char"/>
    <w:basedOn w:val="Predvolenpsmoodseku"/>
    <w:link w:val="text3"/>
    <w:rsid w:val="00597A63"/>
    <w:rPr>
      <w:rFonts w:ascii="Verdana" w:hAnsi="Verdana"/>
      <w:iCs/>
      <w:color w:val="000000"/>
      <w:lang w:val="sk-SK" w:eastAsia="cs-CZ" w:bidi="ar-SA"/>
    </w:rPr>
  </w:style>
  <w:style w:type="paragraph" w:customStyle="1" w:styleId="text1">
    <w:name w:val="text1"/>
    <w:basedOn w:val="Normlny"/>
    <w:link w:val="textChar"/>
    <w:rsid w:val="000745EA"/>
    <w:pPr>
      <w:numPr>
        <w:numId w:val="1"/>
      </w:numPr>
      <w:tabs>
        <w:tab w:val="clear" w:pos="720"/>
        <w:tab w:val="left" w:pos="397"/>
      </w:tabs>
      <w:spacing w:before="40"/>
      <w:ind w:left="397" w:hanging="397"/>
      <w:jc w:val="both"/>
    </w:pPr>
    <w:rPr>
      <w:rFonts w:ascii="Verdana" w:hAnsi="Verdana"/>
      <w:iCs/>
      <w:color w:val="000000"/>
      <w:sz w:val="20"/>
      <w:szCs w:val="20"/>
      <w:lang w:val="sk-SK" w:eastAsia="cs-CZ"/>
    </w:rPr>
  </w:style>
  <w:style w:type="character" w:customStyle="1" w:styleId="textChar">
    <w:name w:val="text Char"/>
    <w:basedOn w:val="Predvolenpsmoodseku"/>
    <w:link w:val="text1"/>
    <w:rsid w:val="000745EA"/>
    <w:rPr>
      <w:rFonts w:ascii="Verdana" w:hAnsi="Verdana"/>
      <w:iCs/>
      <w:color w:val="00000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PC</dc:creator>
  <cp:lastModifiedBy>PC</cp:lastModifiedBy>
  <cp:revision>2</cp:revision>
  <dcterms:created xsi:type="dcterms:W3CDTF">2015-10-01T08:00:00Z</dcterms:created>
  <dcterms:modified xsi:type="dcterms:W3CDTF">2015-10-01T08:00:00Z</dcterms:modified>
</cp:coreProperties>
</file>