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941" w:rsidRDefault="00A41941" w:rsidP="0046136F">
      <w:pPr>
        <w:pStyle w:val="Nadpis4"/>
        <w:jc w:val="right"/>
      </w:pPr>
      <w:bookmarkStart w:id="0" w:name="_Toc303865544"/>
      <w:bookmarkStart w:id="1" w:name="_Toc303865966"/>
      <w:bookmarkStart w:id="2" w:name="_Toc303866680"/>
      <w:bookmarkStart w:id="3" w:name="_Toc303866882"/>
      <w:bookmarkStart w:id="4" w:name="_Toc303706004"/>
      <w:bookmarkStart w:id="5" w:name="_Toc303706102"/>
      <w:bookmarkStart w:id="6" w:name="_Toc303865730"/>
      <w:bookmarkStart w:id="7" w:name="_Toc303866151"/>
      <w:bookmarkStart w:id="8" w:name="_Toc303866865"/>
      <w:bookmarkStart w:id="9" w:name="_Toc303867067"/>
    </w:p>
    <w:p w:rsidR="0046136F" w:rsidRPr="0046136F" w:rsidRDefault="0046136F" w:rsidP="0046136F"/>
    <w:p w:rsidR="00A41941" w:rsidRDefault="00A41941" w:rsidP="00200ECF">
      <w:pPr>
        <w:pStyle w:val="Nadpis4"/>
        <w:jc w:val="right"/>
      </w:pPr>
    </w:p>
    <w:p w:rsidR="00200ECF" w:rsidRDefault="00200ECF" w:rsidP="00200ECF">
      <w:pPr>
        <w:pStyle w:val="Nadpis4"/>
        <w:jc w:val="right"/>
        <w:rPr>
          <w:b w:val="0"/>
          <w:bCs w:val="0"/>
        </w:rPr>
      </w:pPr>
      <w:r w:rsidRPr="002712CC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                      </w:t>
      </w:r>
    </w:p>
    <w:p w:rsidR="00200ECF" w:rsidRDefault="00200ECF" w:rsidP="00200ECF">
      <w:pPr>
        <w:pStyle w:val="Nadpis4"/>
        <w:spacing w:after="120"/>
        <w:jc w:val="center"/>
        <w:rPr>
          <w:bCs w:val="0"/>
        </w:rPr>
      </w:pPr>
    </w:p>
    <w:p w:rsidR="003B5B2C" w:rsidRDefault="003B5B2C" w:rsidP="003B5B2C">
      <w:pPr>
        <w:pStyle w:val="Nadpis4"/>
        <w:spacing w:after="120"/>
        <w:jc w:val="center"/>
        <w:rPr>
          <w:bCs w:val="0"/>
        </w:rPr>
      </w:pPr>
    </w:p>
    <w:p w:rsidR="00200ECF" w:rsidRPr="0038466C" w:rsidRDefault="00200ECF" w:rsidP="003B5B2C">
      <w:pPr>
        <w:pStyle w:val="Nadpis4"/>
        <w:spacing w:after="120"/>
        <w:jc w:val="center"/>
        <w:rPr>
          <w:bCs w:val="0"/>
          <w:sz w:val="32"/>
          <w:szCs w:val="32"/>
        </w:rPr>
      </w:pPr>
      <w:r w:rsidRPr="0038466C">
        <w:rPr>
          <w:bCs w:val="0"/>
          <w:sz w:val="32"/>
          <w:szCs w:val="32"/>
        </w:rPr>
        <w:t>TECHNICKÁ UNIVERZITA VO ZVOLENE</w:t>
      </w:r>
      <w:bookmarkEnd w:id="0"/>
      <w:bookmarkEnd w:id="1"/>
      <w:bookmarkEnd w:id="2"/>
      <w:bookmarkEnd w:id="3"/>
    </w:p>
    <w:p w:rsidR="00200ECF" w:rsidRPr="00A064E2" w:rsidRDefault="00200ECF" w:rsidP="0022138C">
      <w:pPr>
        <w:spacing w:after="240"/>
        <w:jc w:val="center"/>
        <w:rPr>
          <w:b/>
          <w:sz w:val="28"/>
          <w:szCs w:val="28"/>
        </w:rPr>
      </w:pPr>
      <w:r w:rsidRPr="0038466C">
        <w:rPr>
          <w:b/>
          <w:sz w:val="32"/>
          <w:szCs w:val="32"/>
        </w:rPr>
        <w:t>DREVÁRSKA FAKULTA</w:t>
      </w:r>
    </w:p>
    <w:p w:rsidR="00200ECF" w:rsidRPr="00A064E2" w:rsidRDefault="00200ECF" w:rsidP="003B5B2C">
      <w:pPr>
        <w:jc w:val="center"/>
        <w:rPr>
          <w:b/>
        </w:rPr>
      </w:pPr>
    </w:p>
    <w:p w:rsidR="00200ECF" w:rsidRPr="0038466C" w:rsidRDefault="00200ECF" w:rsidP="003B5B2C">
      <w:pPr>
        <w:jc w:val="center"/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>Katedra fyziky, elektrotechniky a aplikovanej mechaniky</w:t>
      </w:r>
    </w:p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/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Default="00200ECF" w:rsidP="00200ECF">
      <w:pPr>
        <w:pStyle w:val="Zkladntext"/>
        <w:jc w:val="center"/>
        <w:rPr>
          <w:b/>
          <w:bCs/>
          <w:sz w:val="28"/>
        </w:rPr>
      </w:pPr>
    </w:p>
    <w:p w:rsidR="00200ECF" w:rsidRPr="0038466C" w:rsidRDefault="003B5B2C" w:rsidP="00200ECF">
      <w:pPr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t xml:space="preserve">Predmet: </w:t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="00FF1DD2">
        <w:rPr>
          <w:b/>
          <w:sz w:val="28"/>
          <w:szCs w:val="28"/>
        </w:rPr>
        <w:tab/>
      </w:r>
      <w:r w:rsidRPr="0038466C">
        <w:rPr>
          <w:b/>
          <w:sz w:val="28"/>
          <w:szCs w:val="28"/>
        </w:rPr>
        <w:t xml:space="preserve">Elektrotechnika </w:t>
      </w:r>
      <w:r w:rsidR="00490B36">
        <w:rPr>
          <w:b/>
          <w:sz w:val="28"/>
          <w:szCs w:val="28"/>
        </w:rPr>
        <w:t>v POB</w:t>
      </w:r>
    </w:p>
    <w:p w:rsidR="003B5B2C" w:rsidRPr="0038466C" w:rsidRDefault="003B5B2C" w:rsidP="00200ECF">
      <w:pPr>
        <w:rPr>
          <w:b/>
          <w:sz w:val="28"/>
          <w:szCs w:val="28"/>
        </w:rPr>
      </w:pPr>
    </w:p>
    <w:p w:rsidR="00200ECF" w:rsidRPr="0038466C" w:rsidRDefault="00865E7B" w:rsidP="00200ECF">
      <w:pPr>
        <w:rPr>
          <w:sz w:val="28"/>
          <w:szCs w:val="28"/>
        </w:rPr>
      </w:pPr>
      <w:r w:rsidRPr="0038466C">
        <w:rPr>
          <w:b/>
          <w:sz w:val="28"/>
          <w:szCs w:val="28"/>
        </w:rPr>
        <w:t>Laboratórna úloha</w:t>
      </w:r>
      <w:r w:rsidR="001E5CFD">
        <w:rPr>
          <w:b/>
          <w:sz w:val="28"/>
          <w:szCs w:val="28"/>
        </w:rPr>
        <w:t xml:space="preserve"> č. 1</w:t>
      </w:r>
      <w:r w:rsidRPr="0038466C">
        <w:rPr>
          <w:b/>
          <w:sz w:val="28"/>
          <w:szCs w:val="28"/>
        </w:rPr>
        <w:t>:</w:t>
      </w:r>
      <w:r w:rsidR="00F07423" w:rsidRPr="00F07423">
        <w:rPr>
          <w:b/>
          <w:sz w:val="28"/>
          <w:szCs w:val="28"/>
        </w:rPr>
        <w:t xml:space="preserve"> </w:t>
      </w:r>
      <w:r w:rsidR="00F07423">
        <w:rPr>
          <w:b/>
          <w:sz w:val="28"/>
          <w:szCs w:val="28"/>
        </w:rPr>
        <w:t xml:space="preserve"> </w:t>
      </w:r>
      <w:r w:rsidR="00FF1DD2">
        <w:rPr>
          <w:b/>
          <w:sz w:val="28"/>
          <w:szCs w:val="28"/>
        </w:rPr>
        <w:tab/>
      </w:r>
      <w:r w:rsidR="00F07423" w:rsidRPr="0038466C">
        <w:rPr>
          <w:b/>
          <w:sz w:val="28"/>
          <w:szCs w:val="28"/>
        </w:rPr>
        <w:t>Meranie výkonu striedavého prúdu a účinníka</w:t>
      </w: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00ECF" w:rsidRDefault="00200ECF" w:rsidP="00200ECF">
      <w:pPr>
        <w:rPr>
          <w:sz w:val="28"/>
          <w:szCs w:val="28"/>
        </w:rPr>
      </w:pPr>
    </w:p>
    <w:p w:rsidR="005E2BA5" w:rsidRPr="0038466C" w:rsidRDefault="005E2BA5" w:rsidP="00200ECF">
      <w:pPr>
        <w:rPr>
          <w:sz w:val="28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pStyle w:val="Nadpis4"/>
        <w:spacing w:after="120"/>
        <w:rPr>
          <w:rStyle w:val="Nzovknihy"/>
          <w:caps/>
          <w:smallCaps w:val="0"/>
          <w:szCs w:val="28"/>
        </w:rPr>
      </w:pPr>
    </w:p>
    <w:p w:rsidR="00200ECF" w:rsidRPr="0038466C" w:rsidRDefault="00200ECF" w:rsidP="00200ECF">
      <w:pPr>
        <w:rPr>
          <w:sz w:val="28"/>
          <w:szCs w:val="28"/>
        </w:rPr>
      </w:pPr>
    </w:p>
    <w:p w:rsidR="002B1F7B" w:rsidRPr="0038466C" w:rsidRDefault="00865E7B" w:rsidP="00364094">
      <w:pPr>
        <w:spacing w:after="240"/>
        <w:rPr>
          <w:sz w:val="28"/>
          <w:szCs w:val="28"/>
        </w:rPr>
      </w:pPr>
      <w:r w:rsidRPr="0038466C">
        <w:rPr>
          <w:sz w:val="28"/>
          <w:szCs w:val="28"/>
        </w:rPr>
        <w:t xml:space="preserve">Akad. rok: </w:t>
      </w:r>
      <w:r w:rsidR="00982A80" w:rsidRPr="0038466C">
        <w:rPr>
          <w:sz w:val="28"/>
          <w:szCs w:val="28"/>
        </w:rPr>
        <w:t xml:space="preserve">    </w:t>
      </w:r>
      <w:r w:rsidR="00850246">
        <w:rPr>
          <w:sz w:val="28"/>
          <w:szCs w:val="28"/>
        </w:rPr>
        <w:t xml:space="preserve">                                                 </w:t>
      </w:r>
      <w:r w:rsidR="00995324">
        <w:rPr>
          <w:sz w:val="28"/>
          <w:szCs w:val="28"/>
        </w:rPr>
        <w:t xml:space="preserve">                           </w:t>
      </w:r>
      <w:r w:rsidR="00995324">
        <w:rPr>
          <w:sz w:val="28"/>
          <w:szCs w:val="28"/>
        </w:rPr>
        <w:tab/>
        <w:t xml:space="preserve">  </w:t>
      </w:r>
      <w:r w:rsidR="002B1F7B" w:rsidRPr="0038466C">
        <w:rPr>
          <w:sz w:val="28"/>
          <w:szCs w:val="28"/>
        </w:rPr>
        <w:t>Dátum:</w:t>
      </w:r>
    </w:p>
    <w:p w:rsidR="002B1F7B" w:rsidRPr="0038466C" w:rsidRDefault="002B1F7B" w:rsidP="002B1F7B">
      <w:pPr>
        <w:spacing w:after="240"/>
        <w:rPr>
          <w:sz w:val="28"/>
          <w:szCs w:val="28"/>
        </w:rPr>
      </w:pPr>
      <w:r w:rsidRPr="0038466C">
        <w:rPr>
          <w:sz w:val="28"/>
          <w:szCs w:val="28"/>
        </w:rPr>
        <w:t>Vypracoval:                                                                                   Prevzal</w:t>
      </w:r>
      <w:r w:rsidR="00865E7B" w:rsidRPr="0038466C">
        <w:rPr>
          <w:sz w:val="28"/>
          <w:szCs w:val="28"/>
        </w:rPr>
        <w:t>:</w:t>
      </w:r>
    </w:p>
    <w:p w:rsidR="00D44C3B" w:rsidRPr="0038466C" w:rsidRDefault="00645F65" w:rsidP="0038466C">
      <w:pPr>
        <w:spacing w:after="240"/>
        <w:rPr>
          <w:b/>
          <w:sz w:val="28"/>
          <w:szCs w:val="28"/>
        </w:rPr>
      </w:pPr>
      <w:r w:rsidRPr="0038466C">
        <w:rPr>
          <w:b/>
          <w:sz w:val="28"/>
          <w:szCs w:val="28"/>
        </w:rPr>
        <w:lastRenderedPageBreak/>
        <w:t>M</w:t>
      </w:r>
      <w:r w:rsidR="00D44C3B" w:rsidRPr="0038466C">
        <w:rPr>
          <w:b/>
          <w:sz w:val="28"/>
          <w:szCs w:val="28"/>
        </w:rPr>
        <w:t>eranie výkonu striedavého prúdu a účinníka</w:t>
      </w:r>
      <w:bookmarkEnd w:id="4"/>
      <w:bookmarkEnd w:id="5"/>
      <w:bookmarkEnd w:id="6"/>
      <w:bookmarkEnd w:id="7"/>
      <w:bookmarkEnd w:id="8"/>
      <w:bookmarkEnd w:id="9"/>
    </w:p>
    <w:p w:rsidR="00D44C3B" w:rsidRPr="00372874" w:rsidRDefault="00D44C3B" w:rsidP="00AC0E83">
      <w:pPr>
        <w:jc w:val="both"/>
      </w:pPr>
      <w:r w:rsidRPr="00372874">
        <w:rPr>
          <w:b/>
        </w:rPr>
        <w:t>Prístroje a pomôcky:</w:t>
      </w:r>
    </w:p>
    <w:p w:rsidR="00D44C3B" w:rsidRPr="00372874" w:rsidRDefault="00D44C3B" w:rsidP="00AC0E83">
      <w:pPr>
        <w:spacing w:before="120"/>
        <w:jc w:val="both"/>
      </w:pPr>
      <w:r w:rsidRPr="00372874">
        <w:t>žiarovka, cievka, wattmeter, digitálny ampérmeter, digitálny voltmeter, zdroj striedavého prúdu, regulačný odpor, vodiče.</w:t>
      </w:r>
    </w:p>
    <w:p w:rsidR="00D44C3B" w:rsidRPr="00372874" w:rsidRDefault="00D44C3B" w:rsidP="00AC0E83">
      <w:pPr>
        <w:jc w:val="both"/>
      </w:pPr>
    </w:p>
    <w:p w:rsidR="00D44C3B" w:rsidRPr="00372874" w:rsidRDefault="00D44C3B" w:rsidP="00AC0E83">
      <w:pPr>
        <w:pStyle w:val="text2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Teória:</w:t>
      </w:r>
    </w:p>
    <w:p w:rsidR="00D44C3B" w:rsidRPr="00372874" w:rsidRDefault="00D44C3B" w:rsidP="00AC0E83">
      <w:pPr>
        <w:pStyle w:val="text2"/>
        <w:tabs>
          <w:tab w:val="clear" w:pos="397"/>
          <w:tab w:val="left" w:pos="0"/>
        </w:tabs>
        <w:spacing w:before="12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Pri odvodení vzťahu pre výkon elektrického prúdu vychádzame zo všeobecne platnej definície výkonu, podľa: </w:t>
      </w:r>
      <w:r w:rsidRPr="00372874">
        <w:rPr>
          <w:rFonts w:ascii="Times New Roman" w:hAnsi="Times New Roman"/>
          <w:b w:val="0"/>
          <w:sz w:val="24"/>
          <w:szCs w:val="24"/>
        </w:rPr>
        <w:t>P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= ∆</w:t>
      </w:r>
      <w:r w:rsidRPr="00372874">
        <w:rPr>
          <w:rFonts w:ascii="Times New Roman" w:hAnsi="Times New Roman"/>
          <w:b w:val="0"/>
          <w:sz w:val="24"/>
          <w:szCs w:val="24"/>
        </w:rPr>
        <w:t>A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/∆</w:t>
      </w:r>
      <w:r w:rsidRPr="00372874">
        <w:rPr>
          <w:rFonts w:ascii="Times New Roman" w:hAnsi="Times New Roman"/>
          <w:b w:val="0"/>
          <w:sz w:val="24"/>
          <w:szCs w:val="24"/>
        </w:rPr>
        <w:t>t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, kde ∆</w:t>
      </w:r>
      <w:r w:rsidRPr="00372874">
        <w:rPr>
          <w:rFonts w:ascii="Times New Roman" w:hAnsi="Times New Roman"/>
          <w:b w:val="0"/>
          <w:sz w:val="24"/>
          <w:szCs w:val="24"/>
        </w:rPr>
        <w:t>A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je vykonaná práca a ∆</w:t>
      </w:r>
      <w:r w:rsidRPr="00372874">
        <w:rPr>
          <w:rFonts w:ascii="Times New Roman" w:hAnsi="Times New Roman"/>
          <w:b w:val="0"/>
          <w:sz w:val="24"/>
          <w:szCs w:val="24"/>
        </w:rPr>
        <w:t>t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je časový interval. Pre obvod so striedavým prúdom, ktorého záťaž (spotrebič) tvorí napr. cievka, bude medzi napätím a prúdom  určitý fázový posun </w:t>
      </w:r>
      <w:r w:rsidRPr="00372874">
        <w:rPr>
          <w:rFonts w:ascii="Times New Roman" w:hAnsi="Times New Roman"/>
          <w:b w:val="0"/>
          <w:sz w:val="24"/>
          <w:szCs w:val="24"/>
        </w:rPr>
        <w:t>φ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( </w:t>
      </w:r>
      <w:r w:rsidRPr="00372874">
        <w:rPr>
          <w:rFonts w:ascii="Times New Roman" w:hAnsi="Times New Roman"/>
          <w:b w:val="0"/>
          <w:sz w:val="24"/>
          <w:szCs w:val="24"/>
        </w:rPr>
        <w:t xml:space="preserve">φ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&lt; π/2 )</w:t>
      </w:r>
      <w:r w:rsidRPr="00372874">
        <w:rPr>
          <w:rFonts w:ascii="Times New Roman" w:hAnsi="Times New Roman"/>
          <w:i w:val="0"/>
          <w:sz w:val="24"/>
          <w:szCs w:val="24"/>
        </w:rPr>
        <w:t>.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Pre výpočet okamžitého výkonu platí: </w:t>
      </w:r>
    </w:p>
    <w:p w:rsidR="00D44C3B" w:rsidRPr="00372874" w:rsidRDefault="00D44C3B" w:rsidP="00832C89">
      <w:pPr>
        <w:pStyle w:val="text2"/>
        <w:tabs>
          <w:tab w:val="clear" w:pos="397"/>
          <w:tab w:val="left" w:pos="0"/>
        </w:tabs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sz w:val="24"/>
          <w:szCs w:val="24"/>
        </w:rPr>
        <w:t>p = u</w:t>
      </w:r>
      <w:r w:rsidR="00F37DFA">
        <w:rPr>
          <w:rFonts w:ascii="Times New Roman" w:hAnsi="Times New Roman"/>
          <w:b w:val="0"/>
          <w:sz w:val="24"/>
          <w:szCs w:val="24"/>
        </w:rPr>
        <w:t>·</w:t>
      </w:r>
      <w:r w:rsidRPr="00372874">
        <w:rPr>
          <w:rFonts w:ascii="Times New Roman" w:hAnsi="Times New Roman"/>
          <w:b w:val="0"/>
          <w:sz w:val="24"/>
          <w:szCs w:val="24"/>
        </w:rPr>
        <w:t>i</w:t>
      </w:r>
      <w:r w:rsidRPr="00372874">
        <w:rPr>
          <w:rFonts w:ascii="Times New Roman" w:hAnsi="Times New Roman"/>
          <w:sz w:val="24"/>
          <w:szCs w:val="24"/>
        </w:rPr>
        <w:t xml:space="preserve">  </w:t>
      </w:r>
      <w:r w:rsidR="00832C89">
        <w:rPr>
          <w:rFonts w:ascii="Times New Roman" w:hAnsi="Times New Roman"/>
          <w:sz w:val="24"/>
          <w:szCs w:val="24"/>
        </w:rPr>
        <w:t xml:space="preserve">  </w:t>
      </w:r>
      <w:r w:rsidRPr="00372874">
        <w:rPr>
          <w:rFonts w:ascii="Times New Roman" w:hAnsi="Times New Roman"/>
          <w:sz w:val="24"/>
          <w:szCs w:val="24"/>
        </w:rPr>
        <w:t xml:space="preserve">   </w:t>
      </w:r>
      <w:r w:rsidR="008A15F0">
        <w:rPr>
          <w:rFonts w:ascii="Times New Roman" w:hAnsi="Times New Roman"/>
          <w:sz w:val="24"/>
          <w:szCs w:val="24"/>
        </w:rPr>
        <w:t xml:space="preserve">                   </w:t>
      </w:r>
      <w:r w:rsidRPr="00372874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Pr="00372874">
        <w:rPr>
          <w:rFonts w:ascii="Times New Roman" w:hAnsi="Times New Roman"/>
          <w:b w:val="0"/>
          <w:sz w:val="24"/>
          <w:szCs w:val="24"/>
        </w:rPr>
        <w:t xml:space="preserve">                       </w:t>
      </w:r>
      <w:r w:rsidR="00C73C54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372874">
        <w:rPr>
          <w:rFonts w:ascii="Times New Roman" w:hAnsi="Times New Roman"/>
          <w:b w:val="0"/>
          <w:sz w:val="24"/>
          <w:szCs w:val="24"/>
        </w:rPr>
        <w:t xml:space="preserve">                               </w:t>
      </w:r>
      <w:r w:rsidR="00832C89">
        <w:rPr>
          <w:rFonts w:ascii="Times New Roman" w:hAnsi="Times New Roman"/>
          <w:b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C16A9B">
        <w:rPr>
          <w:rFonts w:ascii="Times New Roman" w:hAnsi="Times New Roman"/>
          <w:b w:val="0"/>
          <w:i w:val="0"/>
          <w:sz w:val="24"/>
          <w:szCs w:val="24"/>
        </w:rPr>
        <w:t>1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)</w:t>
      </w:r>
    </w:p>
    <w:p w:rsidR="00D44C3B" w:rsidRPr="00372874" w:rsidRDefault="00D44C3B" w:rsidP="00832C89">
      <w:pPr>
        <w:pStyle w:val="text2"/>
        <w:tabs>
          <w:tab w:val="clear" w:pos="397"/>
          <w:tab w:val="left" w:pos="0"/>
        </w:tabs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pričom  </w:t>
      </w:r>
      <w:r w:rsidRPr="00372874">
        <w:rPr>
          <w:rFonts w:ascii="Times New Roman" w:hAnsi="Times New Roman"/>
          <w:b w:val="0"/>
          <w:sz w:val="24"/>
          <w:szCs w:val="24"/>
        </w:rPr>
        <w:t>u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= </w:t>
      </w:r>
      <w:r w:rsidRPr="00372874">
        <w:rPr>
          <w:rFonts w:ascii="Times New Roman" w:hAnsi="Times New Roman"/>
          <w:b w:val="0"/>
          <w:sz w:val="24"/>
          <w:szCs w:val="24"/>
        </w:rPr>
        <w:t>U</w:t>
      </w:r>
      <w:r w:rsidRPr="00372874">
        <w:rPr>
          <w:rFonts w:ascii="Times New Roman" w:hAnsi="Times New Roman"/>
          <w:b w:val="0"/>
          <w:i w:val="0"/>
          <w:sz w:val="24"/>
          <w:szCs w:val="24"/>
          <w:vertAlign w:val="subscript"/>
        </w:rPr>
        <w:t>m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sin(</w:t>
      </w:r>
      <w:r w:rsidRPr="00372874">
        <w:rPr>
          <w:rFonts w:ascii="Times New Roman" w:hAnsi="Times New Roman"/>
          <w:b w:val="0"/>
          <w:sz w:val="24"/>
          <w:szCs w:val="24"/>
        </w:rPr>
        <w:t>ωt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8A15F0">
        <w:rPr>
          <w:rFonts w:ascii="Times New Roman" w:hAnsi="Times New Roman"/>
          <w:i w:val="0"/>
          <w:sz w:val="24"/>
          <w:szCs w:val="24"/>
        </w:rPr>
        <w:t xml:space="preserve">     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                                                                                </w:t>
      </w:r>
      <w:r w:rsidR="00C73C54">
        <w:rPr>
          <w:rFonts w:ascii="Times New Roman" w:hAnsi="Times New Roman"/>
          <w:i w:val="0"/>
          <w:sz w:val="24"/>
          <w:szCs w:val="24"/>
        </w:rPr>
        <w:t xml:space="preserve">     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                     </w:t>
      </w:r>
      <w:r w:rsidR="00E34141" w:rsidRPr="00372874">
        <w:rPr>
          <w:rFonts w:ascii="Times New Roman" w:hAnsi="Times New Roman"/>
          <w:i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C16A9B">
        <w:rPr>
          <w:rFonts w:ascii="Times New Roman" w:hAnsi="Times New Roman"/>
          <w:b w:val="0"/>
          <w:i w:val="0"/>
          <w:sz w:val="24"/>
          <w:szCs w:val="24"/>
        </w:rPr>
        <w:t>2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)             </w:t>
      </w:r>
    </w:p>
    <w:p w:rsidR="00D44C3B" w:rsidRPr="00372874" w:rsidRDefault="00D44C3B" w:rsidP="00832C89">
      <w:pPr>
        <w:pStyle w:val="text2"/>
        <w:tabs>
          <w:tab w:val="clear" w:pos="397"/>
          <w:tab w:val="left" w:pos="0"/>
        </w:tabs>
        <w:spacing w:before="120"/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sz w:val="24"/>
          <w:szCs w:val="24"/>
        </w:rPr>
        <w:t>i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= </w:t>
      </w:r>
      <w:r w:rsidRPr="00372874">
        <w:rPr>
          <w:rFonts w:ascii="Times New Roman" w:hAnsi="Times New Roman"/>
          <w:b w:val="0"/>
          <w:sz w:val="24"/>
          <w:szCs w:val="24"/>
        </w:rPr>
        <w:t>I</w:t>
      </w:r>
      <w:r w:rsidRPr="00372874">
        <w:rPr>
          <w:rFonts w:ascii="Times New Roman" w:hAnsi="Times New Roman"/>
          <w:b w:val="0"/>
          <w:i w:val="0"/>
          <w:sz w:val="24"/>
          <w:szCs w:val="24"/>
          <w:vertAlign w:val="subscript"/>
        </w:rPr>
        <w:t xml:space="preserve">m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sin(</w:t>
      </w:r>
      <w:r w:rsidRPr="00372874">
        <w:rPr>
          <w:rFonts w:ascii="Times New Roman" w:hAnsi="Times New Roman"/>
          <w:b w:val="0"/>
          <w:sz w:val="24"/>
          <w:szCs w:val="24"/>
        </w:rPr>
        <w:t>ωt – φ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)                                                                                          </w:t>
      </w:r>
      <w:r w:rsidR="00C73C54">
        <w:rPr>
          <w:rFonts w:ascii="Times New Roman" w:hAnsi="Times New Roman"/>
          <w:b w:val="0"/>
          <w:i w:val="0"/>
          <w:sz w:val="24"/>
          <w:szCs w:val="24"/>
        </w:rPr>
        <w:t xml:space="preserve">    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</w:t>
      </w:r>
      <w:r w:rsidR="00E34141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(3)</w:t>
      </w:r>
    </w:p>
    <w:p w:rsidR="00D44C3B" w:rsidRPr="00372874" w:rsidRDefault="00D44C3B" w:rsidP="00AC0E83">
      <w:pPr>
        <w:pStyle w:val="text2"/>
        <w:tabs>
          <w:tab w:val="clear" w:pos="397"/>
          <w:tab w:val="left" w:pos="0"/>
        </w:tabs>
        <w:spacing w:before="120"/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kde </w:t>
      </w:r>
      <w:r w:rsidRPr="00372874">
        <w:rPr>
          <w:rFonts w:ascii="Times New Roman" w:hAnsi="Times New Roman"/>
          <w:b w:val="0"/>
          <w:sz w:val="24"/>
          <w:szCs w:val="24"/>
        </w:rPr>
        <w:t>U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 je efektívna hodnota striedavého napätia, </w:t>
      </w:r>
      <w:r w:rsidRPr="00372874">
        <w:rPr>
          <w:rFonts w:ascii="Times New Roman" w:hAnsi="Times New Roman"/>
          <w:b w:val="0"/>
          <w:sz w:val="24"/>
          <w:szCs w:val="24"/>
        </w:rPr>
        <w:t>I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 je efektívna hodnota striedavého prúdu, ktoré sa vypočítajú podľa vzťahov: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ab/>
        <w:t xml:space="preserve"> </w:t>
      </w:r>
    </w:p>
    <w:p w:rsidR="00D44C3B" w:rsidRPr="00372874" w:rsidRDefault="0004614B" w:rsidP="00C73C54">
      <w:pPr>
        <w:pStyle w:val="text2"/>
        <w:tabs>
          <w:tab w:val="clear" w:pos="397"/>
          <w:tab w:val="left" w:pos="0"/>
        </w:tabs>
        <w:spacing w:before="240"/>
        <w:ind w:left="0" w:firstLine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538" type="#_x0000_t75" style="position:absolute;left:0;text-align:left;margin-left:333pt;margin-top:6.65pt;width:39pt;height:33pt;z-index:251646976" fillcolor="lime">
            <v:imagedata r:id="rId8" o:title=""/>
            <w10:wrap type="square"/>
          </v:shape>
          <o:OLEObject Type="Embed" ProgID="Equation.3" ShapeID="_x0000_s1538" DrawAspect="Content" ObjectID="_1537080026" r:id="rId9"/>
        </w:pict>
      </w:r>
      <w:r>
        <w:rPr>
          <w:rFonts w:ascii="Times New Roman" w:hAnsi="Times New Roman"/>
          <w:b w:val="0"/>
          <w:i w:val="0"/>
          <w:sz w:val="24"/>
          <w:szCs w:val="24"/>
          <w:lang w:eastAsia="sk-SK"/>
        </w:rPr>
        <w:pict>
          <v:shape id="_x0000_s1537" type="#_x0000_t75" style="position:absolute;left:0;text-align:left;margin-left:0;margin-top:7.75pt;width:42.95pt;height:33pt;z-index:251645952" fillcolor="lime">
            <v:imagedata r:id="rId10" o:title=""/>
            <w10:wrap type="square"/>
          </v:shape>
          <o:OLEObject Type="Embed" ProgID="Equation.3" ShapeID="_x0000_s1537" DrawAspect="Content" ObjectID="_1537080027" r:id="rId11"/>
        </w:pic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    (</w:t>
      </w:r>
      <w:r w:rsidR="00C73C54">
        <w:rPr>
          <w:rFonts w:ascii="Times New Roman" w:hAnsi="Times New Roman"/>
          <w:b w:val="0"/>
          <w:i w:val="0"/>
          <w:sz w:val="24"/>
          <w:szCs w:val="24"/>
        </w:rPr>
        <w:t>4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>)</w:t>
      </w:r>
      <w:r w:rsidR="00C73C54">
        <w:rPr>
          <w:rFonts w:ascii="Times New Roman" w:hAnsi="Times New Roman"/>
          <w:b w:val="0"/>
          <w:i w:val="0"/>
          <w:sz w:val="24"/>
          <w:szCs w:val="24"/>
        </w:rPr>
        <w:t xml:space="preserve">            a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         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ab/>
        <w:t xml:space="preserve">   </w:t>
      </w:r>
      <w:r w:rsidR="00C73C54">
        <w:rPr>
          <w:rFonts w:ascii="Times New Roman" w:hAnsi="Times New Roman"/>
          <w:b w:val="0"/>
          <w:i w:val="0"/>
          <w:sz w:val="24"/>
          <w:szCs w:val="24"/>
        </w:rPr>
        <w:t xml:space="preserve">                 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</w:t>
      </w:r>
      <w:r w:rsidR="00E34141" w:rsidRPr="00372874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D44C3B" w:rsidRPr="00372874">
        <w:rPr>
          <w:rFonts w:ascii="Times New Roman" w:hAnsi="Times New Roman"/>
          <w:b w:val="0"/>
          <w:i w:val="0"/>
          <w:sz w:val="24"/>
          <w:szCs w:val="24"/>
        </w:rPr>
        <w:t xml:space="preserve">(5)                                                                                                    </w:t>
      </w:r>
    </w:p>
    <w:p w:rsidR="00CF1E1C" w:rsidRPr="00372874" w:rsidRDefault="00CF1E1C" w:rsidP="00AC0E83">
      <w:pPr>
        <w:pStyle w:val="text2"/>
        <w:tabs>
          <w:tab w:val="clear" w:pos="397"/>
          <w:tab w:val="left" w:pos="0"/>
        </w:tabs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</w:p>
    <w:p w:rsidR="00D44C3B" w:rsidRPr="00372874" w:rsidRDefault="00D44C3B" w:rsidP="00AC0E83">
      <w:pPr>
        <w:pStyle w:val="text2"/>
        <w:tabs>
          <w:tab w:val="clear" w:pos="397"/>
          <w:tab w:val="left" w:pos="0"/>
        </w:tabs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>Po dosadení a príslušných úpravách dostaneme pre výpočet hodnoty výkonu vzťah:</w:t>
      </w:r>
    </w:p>
    <w:p w:rsidR="00D44C3B" w:rsidRPr="00372874" w:rsidRDefault="00D44C3B" w:rsidP="00832C89">
      <w:pPr>
        <w:pStyle w:val="text2"/>
        <w:tabs>
          <w:tab w:val="clear" w:pos="397"/>
          <w:tab w:val="left" w:pos="0"/>
        </w:tabs>
        <w:spacing w:before="120"/>
        <w:ind w:left="0" w:firstLine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sz w:val="24"/>
          <w:szCs w:val="24"/>
        </w:rPr>
        <w:t>P = U</w:t>
      </w:r>
      <w:r w:rsidR="00F37DFA">
        <w:rPr>
          <w:rFonts w:ascii="Times New Roman" w:hAnsi="Times New Roman"/>
          <w:b w:val="0"/>
          <w:sz w:val="24"/>
          <w:szCs w:val="24"/>
        </w:rPr>
        <w:t>·</w:t>
      </w:r>
      <w:r w:rsidRPr="00372874">
        <w:rPr>
          <w:rFonts w:ascii="Times New Roman" w:hAnsi="Times New Roman"/>
          <w:b w:val="0"/>
          <w:sz w:val="24"/>
          <w:szCs w:val="24"/>
        </w:rPr>
        <w:t>I</w:t>
      </w:r>
      <w:r w:rsidR="00F37DFA">
        <w:rPr>
          <w:rFonts w:ascii="Times New Roman" w:hAnsi="Times New Roman"/>
          <w:b w:val="0"/>
          <w:sz w:val="24"/>
          <w:szCs w:val="24"/>
        </w:rPr>
        <w:t>·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cos</w:t>
      </w:r>
      <w:r w:rsidRPr="00372874">
        <w:rPr>
          <w:rFonts w:ascii="Times New Roman" w:hAnsi="Times New Roman"/>
          <w:b w:val="0"/>
          <w:sz w:val="24"/>
          <w:szCs w:val="24"/>
        </w:rPr>
        <w:t xml:space="preserve">φ                           </w:t>
      </w:r>
      <w:r w:rsidR="008A15F0">
        <w:rPr>
          <w:rFonts w:ascii="Times New Roman" w:hAnsi="Times New Roman"/>
          <w:b w:val="0"/>
          <w:sz w:val="24"/>
          <w:szCs w:val="24"/>
        </w:rPr>
        <w:t xml:space="preserve">                   </w:t>
      </w:r>
      <w:r w:rsidRPr="00372874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                     </w:t>
      </w:r>
      <w:r w:rsidR="00C73C54">
        <w:rPr>
          <w:rFonts w:ascii="Times New Roman" w:hAnsi="Times New Roman"/>
          <w:b w:val="0"/>
          <w:sz w:val="24"/>
          <w:szCs w:val="24"/>
        </w:rPr>
        <w:t xml:space="preserve">    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(6)</w:t>
      </w:r>
    </w:p>
    <w:p w:rsidR="00D44C3B" w:rsidRPr="00372874" w:rsidRDefault="00D44C3B" w:rsidP="00AC0E83">
      <w:pPr>
        <w:pStyle w:val="text2"/>
        <w:tabs>
          <w:tab w:val="clear" w:pos="397"/>
          <w:tab w:val="left" w:pos="0"/>
        </w:tabs>
        <w:ind w:left="0" w:firstLine="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cos</w:t>
      </w:r>
      <w:r w:rsidRPr="00472055">
        <w:rPr>
          <w:rFonts w:ascii="Times New Roman" w:hAnsi="Times New Roman"/>
          <w:sz w:val="24"/>
          <w:szCs w:val="24"/>
        </w:rPr>
        <w:t>φ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sa nazýva účinník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, ktorý v obvode reprezentuje činnú zložku výkonu, ktorá je schopná konať činnú prácu (na rozdiel od jalovej zložky</w:t>
      </w:r>
      <w:r w:rsidR="00472055">
        <w:rPr>
          <w:rFonts w:ascii="Times New Roman" w:hAnsi="Times New Roman"/>
          <w:b w:val="0"/>
          <w:i w:val="0"/>
          <w:sz w:val="24"/>
          <w:szCs w:val="24"/>
        </w:rPr>
        <w:t xml:space="preserve"> -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vytvárajúcej len magnetické pole v</w:t>
      </w:r>
      <w:r w:rsidR="00472055">
        <w:rPr>
          <w:rFonts w:ascii="Times New Roman" w:hAnsi="Times New Roman"/>
          <w:b w:val="0"/>
          <w:i w:val="0"/>
          <w:sz w:val="24"/>
          <w:szCs w:val="24"/>
        </w:rPr>
        <w:t> 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cievke</w:t>
      </w:r>
      <w:r w:rsidR="00472055">
        <w:rPr>
          <w:rFonts w:ascii="Times New Roman" w:hAnsi="Times New Roman"/>
          <w:b w:val="0"/>
          <w:i w:val="0"/>
          <w:sz w:val="24"/>
          <w:szCs w:val="24"/>
        </w:rPr>
        <w:t xml:space="preserve"> a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v prípade kondenzátora elektrické pole).</w:t>
      </w:r>
    </w:p>
    <w:p w:rsidR="00EF0C22" w:rsidRPr="00372874" w:rsidRDefault="00EF0C22" w:rsidP="00AC0E83">
      <w:pPr>
        <w:pStyle w:val="text3"/>
        <w:rPr>
          <w:rFonts w:ascii="Times New Roman" w:hAnsi="Times New Roman"/>
          <w:b/>
          <w:i w:val="0"/>
          <w:sz w:val="24"/>
          <w:szCs w:val="24"/>
        </w:rPr>
      </w:pPr>
    </w:p>
    <w:p w:rsidR="00D44C3B" w:rsidRPr="00372874" w:rsidRDefault="00D44C3B" w:rsidP="00AC0E83">
      <w:pPr>
        <w:pStyle w:val="text3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b/>
          <w:i w:val="0"/>
          <w:sz w:val="24"/>
          <w:szCs w:val="24"/>
        </w:rPr>
        <w:t>Cieľ:</w:t>
      </w:r>
      <w:r w:rsidRPr="00372874">
        <w:rPr>
          <w:rFonts w:ascii="Times New Roman" w:hAnsi="Times New Roman"/>
          <w:i w:val="0"/>
          <w:sz w:val="24"/>
          <w:szCs w:val="24"/>
        </w:rPr>
        <w:t xml:space="preserve"> </w:t>
      </w:r>
    </w:p>
    <w:p w:rsidR="00D44C3B" w:rsidRPr="00372874" w:rsidRDefault="00D44C3B" w:rsidP="00AC0E83">
      <w:pPr>
        <w:pStyle w:val="text3"/>
        <w:spacing w:before="120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určiť výkon striedavého prúdu a účinníka pre činnú záťaž (rezistor) a pre sériové zapojenie rezistora a cievky.</w:t>
      </w:r>
    </w:p>
    <w:p w:rsidR="008E1EA1" w:rsidRPr="00372874" w:rsidRDefault="008E1EA1" w:rsidP="00AC0E83">
      <w:pPr>
        <w:pStyle w:val="text2"/>
        <w:rPr>
          <w:rFonts w:ascii="Times New Roman" w:hAnsi="Times New Roman"/>
          <w:i w:val="0"/>
          <w:sz w:val="24"/>
          <w:szCs w:val="24"/>
        </w:rPr>
      </w:pPr>
    </w:p>
    <w:p w:rsidR="00D44C3B" w:rsidRPr="00372874" w:rsidRDefault="00D44C3B" w:rsidP="00AC0E83">
      <w:pPr>
        <w:pStyle w:val="text2"/>
        <w:rPr>
          <w:rFonts w:ascii="Times New Roman" w:hAnsi="Times New Roman"/>
          <w:i w:val="0"/>
          <w:sz w:val="24"/>
          <w:szCs w:val="24"/>
        </w:rPr>
      </w:pPr>
      <w:r w:rsidRPr="00372874">
        <w:rPr>
          <w:rFonts w:ascii="Times New Roman" w:hAnsi="Times New Roman"/>
          <w:i w:val="0"/>
          <w:sz w:val="24"/>
          <w:szCs w:val="24"/>
        </w:rPr>
        <w:t>Pracovný postup:</w:t>
      </w:r>
    </w:p>
    <w:p w:rsidR="00D44C3B" w:rsidRPr="00372874" w:rsidRDefault="00D44C3B" w:rsidP="00AC0E83">
      <w:pPr>
        <w:pStyle w:val="text2"/>
        <w:spacing w:before="120" w:after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>1.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ab/>
        <w:t>Obvod zapojíme podľa schémy</w:t>
      </w:r>
      <w:r w:rsidR="00832C89">
        <w:rPr>
          <w:rFonts w:ascii="Times New Roman" w:hAnsi="Times New Roman"/>
          <w:b w:val="0"/>
          <w:i w:val="0"/>
          <w:sz w:val="24"/>
          <w:szCs w:val="24"/>
        </w:rPr>
        <w:t>.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Napäťovú cievku </w:t>
      </w:r>
      <w:r w:rsidR="00CF1E1C" w:rsidRPr="00372874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CF1E1C" w:rsidRPr="00372874">
        <w:rPr>
          <w:rFonts w:ascii="Times New Roman" w:hAnsi="Times New Roman"/>
          <w:b w:val="0"/>
          <w:sz w:val="24"/>
          <w:szCs w:val="24"/>
        </w:rPr>
        <w:t>U</w:t>
      </w:r>
      <w:r w:rsidR="00CF1E1C" w:rsidRPr="00372874">
        <w:rPr>
          <w:rFonts w:ascii="Times New Roman" w:hAnsi="Times New Roman"/>
          <w:b w:val="0"/>
          <w:i w:val="0"/>
          <w:sz w:val="24"/>
          <w:szCs w:val="24"/>
        </w:rPr>
        <w:t xml:space="preserve">)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wattmetra </w:t>
      </w:r>
      <w:r w:rsidR="00CF1E1C" w:rsidRPr="00372874">
        <w:rPr>
          <w:rFonts w:ascii="Times New Roman" w:hAnsi="Times New Roman"/>
          <w:b w:val="0"/>
          <w:i w:val="0"/>
          <w:sz w:val="24"/>
          <w:szCs w:val="24"/>
        </w:rPr>
        <w:t xml:space="preserve">W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pripájame k voltmetru </w:t>
      </w:r>
      <w:r w:rsidR="00CF1E1C" w:rsidRPr="00372874">
        <w:rPr>
          <w:rFonts w:ascii="Times New Roman" w:hAnsi="Times New Roman"/>
          <w:b w:val="0"/>
          <w:i w:val="0"/>
          <w:sz w:val="24"/>
          <w:szCs w:val="24"/>
        </w:rPr>
        <w:t xml:space="preserve">V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a záťaži paralelne, prúdovú cievku </w:t>
      </w:r>
      <w:r w:rsidR="00CF1E1C" w:rsidRPr="00372874">
        <w:rPr>
          <w:rFonts w:ascii="Times New Roman" w:hAnsi="Times New Roman"/>
          <w:b w:val="0"/>
          <w:i w:val="0"/>
          <w:sz w:val="24"/>
          <w:szCs w:val="24"/>
        </w:rPr>
        <w:t>(</w:t>
      </w:r>
      <w:r w:rsidR="00CF1E1C" w:rsidRPr="00372874">
        <w:rPr>
          <w:rFonts w:ascii="Times New Roman" w:hAnsi="Times New Roman"/>
          <w:b w:val="0"/>
          <w:sz w:val="24"/>
          <w:szCs w:val="24"/>
        </w:rPr>
        <w:t>I</w:t>
      </w:r>
      <w:r w:rsidR="00CF1E1C" w:rsidRPr="00372874">
        <w:rPr>
          <w:rFonts w:ascii="Times New Roman" w:hAnsi="Times New Roman"/>
          <w:b w:val="0"/>
          <w:i w:val="0"/>
          <w:sz w:val="24"/>
          <w:szCs w:val="24"/>
        </w:rPr>
        <w:t xml:space="preserve">)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a ampérmeter </w:t>
      </w:r>
      <w:r w:rsidR="00CF1E1C" w:rsidRPr="00372874">
        <w:rPr>
          <w:rFonts w:ascii="Times New Roman" w:hAnsi="Times New Roman"/>
          <w:b w:val="0"/>
          <w:i w:val="0"/>
          <w:sz w:val="24"/>
          <w:szCs w:val="24"/>
        </w:rPr>
        <w:t xml:space="preserve">A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do série. Pred pripojením na zdroj nastavíme meracie prístroje na maximálne rozsahy, regulačný reostat </w:t>
      </w:r>
      <w:r w:rsidRPr="00372874">
        <w:rPr>
          <w:rFonts w:ascii="Times New Roman" w:hAnsi="Times New Roman"/>
          <w:b w:val="0"/>
          <w:sz w:val="24"/>
          <w:szCs w:val="24"/>
        </w:rPr>
        <w:t>R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je na maximálnej hodnote odporu, sieťový vypínač na zdroji je vypnutý. Najprv celé meranie uskutočníme len so žiarovkou Ž, potom do obvodu zaradíme cievku </w:t>
      </w:r>
      <w:r w:rsidRPr="00372874">
        <w:rPr>
          <w:rFonts w:ascii="Times New Roman" w:hAnsi="Times New Roman"/>
          <w:b w:val="0"/>
          <w:sz w:val="24"/>
          <w:szCs w:val="24"/>
        </w:rPr>
        <w:t>L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a celý postup zopakujeme (viď schému zapojenia).</w:t>
      </w:r>
    </w:p>
    <w:p w:rsidR="00D44C3B" w:rsidRPr="00372874" w:rsidRDefault="00D44C3B" w:rsidP="00AC0E83">
      <w:pPr>
        <w:pStyle w:val="text2"/>
        <w:spacing w:before="0" w:after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>2.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ab/>
        <w:t xml:space="preserve">Po skontrolovaní zapojenia (vedúcim cvičenia) zapneme sieťový vypínač </w:t>
      </w:r>
      <w:r w:rsidR="00EF0C22" w:rsidRPr="00372874">
        <w:rPr>
          <w:rFonts w:ascii="Times New Roman" w:hAnsi="Times New Roman"/>
          <w:b w:val="0"/>
          <w:i w:val="0"/>
          <w:sz w:val="24"/>
          <w:szCs w:val="24"/>
        </w:rPr>
        <w:t xml:space="preserve">len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na malú chvíľu, aby sme sa presvedčili či sa ručička wattmetra vychýli správnym smerom (doprava). V opačnom prípade sieťový vypínač vypneme a zameníme polaritu vodičov napäťovej cievky wattmetra (ak má wattmeter prepínač polarity, prepneme ho do opačnej polohy).</w:t>
      </w:r>
    </w:p>
    <w:p w:rsidR="00D44C3B" w:rsidRPr="00372874" w:rsidRDefault="00D44C3B" w:rsidP="00E33185">
      <w:pPr>
        <w:pStyle w:val="text2"/>
        <w:spacing w:before="0" w:afterLines="5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>3.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ab/>
        <w:t>Regulačným odporom postupne nastavujeme v obvode päť rôznych hodnôt výkonu. Hodnoty na ukazovateľoch prístrojov pri každej hodnote výkonu zapíšeme do tabuľky.</w:t>
      </w:r>
    </w:p>
    <w:p w:rsidR="00D44C3B" w:rsidRPr="00372874" w:rsidRDefault="00D44C3B" w:rsidP="00AC0E83">
      <w:pPr>
        <w:pStyle w:val="text2"/>
        <w:spacing w:before="0" w:after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4.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ab/>
        <w:t>V prípade merania s cievkou zapisujeme získané hodnoty do tabuľky</w:t>
      </w:r>
      <w:r w:rsidR="00364094">
        <w:rPr>
          <w:rFonts w:ascii="Times New Roman" w:hAnsi="Times New Roman"/>
          <w:b w:val="0"/>
          <w:i w:val="0"/>
          <w:sz w:val="24"/>
          <w:szCs w:val="24"/>
        </w:rPr>
        <w:t xml:space="preserve"> č. 2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D44C3B" w:rsidRPr="00372874" w:rsidRDefault="00D44C3B" w:rsidP="00AA5B2F">
      <w:pPr>
        <w:pStyle w:val="text2"/>
        <w:spacing w:before="0" w:after="24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5.  Po skončení merania spínač vypneme a vypočítame hodnoty účinníka. Pre obidva prípady merania (bez cievky a s cievkou) vypočítame aritmetický priemer účinníka a uvedieme ho </w:t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lastRenderedPageBreak/>
        <w:t>ako výsledok merania. V závere do protokolu uvedieme odôvodnenie, prečo sme namerali rozdiely medzi hodnotami v zapojení s cievkou a bez cievky.</w:t>
      </w:r>
    </w:p>
    <w:p w:rsidR="00D44C3B" w:rsidRPr="00372874" w:rsidRDefault="00D44C3B" w:rsidP="00AC0E83">
      <w:pPr>
        <w:pStyle w:val="text2"/>
        <w:spacing w:before="0"/>
        <w:rPr>
          <w:rFonts w:ascii="Times New Roman" w:hAnsi="Times New Roman"/>
          <w:b w:val="0"/>
          <w:i w:val="0"/>
          <w:sz w:val="24"/>
          <w:szCs w:val="24"/>
        </w:rPr>
      </w:pPr>
    </w:p>
    <w:p w:rsidR="00D44C3B" w:rsidRPr="00372874" w:rsidRDefault="00E819FD" w:rsidP="005A5AC0">
      <w:pPr>
        <w:pStyle w:val="text2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  <w:lang w:eastAsia="sk-SK"/>
        </w:rPr>
        <w:drawing>
          <wp:inline distT="0" distB="0" distL="0" distR="0">
            <wp:extent cx="3724275" cy="2457450"/>
            <wp:effectExtent l="19050" t="0" r="9525" b="0"/>
            <wp:docPr id="4" name="Obrázok 4" descr="Lab úloha č1 meranie výk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b úloha č1 meranie výkonu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4C3B" w:rsidRPr="00372874" w:rsidRDefault="00D44C3B" w:rsidP="005A5AC0">
      <w:pPr>
        <w:pStyle w:val="text2"/>
        <w:spacing w:before="24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>Schéma zapojenia na meranie výkonu striedavého prúdu</w:t>
      </w:r>
    </w:p>
    <w:p w:rsidR="00D44C3B" w:rsidRPr="00372874" w:rsidRDefault="00D44C3B" w:rsidP="00AC0E83">
      <w:pPr>
        <w:pStyle w:val="text2"/>
        <w:rPr>
          <w:rFonts w:ascii="Times New Roman" w:hAnsi="Times New Roman"/>
          <w:b w:val="0"/>
          <w:i w:val="0"/>
          <w:sz w:val="24"/>
          <w:szCs w:val="24"/>
        </w:rPr>
      </w:pPr>
    </w:p>
    <w:p w:rsidR="008E1EA1" w:rsidRPr="00372874" w:rsidRDefault="00D44C3B" w:rsidP="00AC0E83">
      <w:pPr>
        <w:pStyle w:val="text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 xml:space="preserve">           </w:t>
      </w:r>
    </w:p>
    <w:p w:rsidR="00D44C3B" w:rsidRPr="00372874" w:rsidRDefault="008E1EA1" w:rsidP="00AC0E83">
      <w:pPr>
        <w:pStyle w:val="text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372874">
        <w:rPr>
          <w:rFonts w:ascii="Times New Roman" w:hAnsi="Times New Roman"/>
          <w:b w:val="0"/>
          <w:i w:val="0"/>
          <w:sz w:val="24"/>
          <w:szCs w:val="24"/>
        </w:rPr>
        <w:tab/>
      </w:r>
      <w:r w:rsidRPr="00372874">
        <w:rPr>
          <w:rFonts w:ascii="Times New Roman" w:hAnsi="Times New Roman"/>
          <w:b w:val="0"/>
          <w:i w:val="0"/>
          <w:sz w:val="24"/>
          <w:szCs w:val="24"/>
        </w:rPr>
        <w:tab/>
      </w:r>
      <w:r w:rsidR="00380A33">
        <w:rPr>
          <w:rFonts w:ascii="Times New Roman" w:hAnsi="Times New Roman"/>
          <w:b w:val="0"/>
          <w:i w:val="0"/>
          <w:sz w:val="24"/>
          <w:szCs w:val="24"/>
        </w:rPr>
        <w:t>Tabuľka nameraných hodnôt</w:t>
      </w:r>
      <w:r w:rsidR="00C16A9B">
        <w:rPr>
          <w:rFonts w:ascii="Times New Roman" w:hAnsi="Times New Roman"/>
          <w:b w:val="0"/>
          <w:i w:val="0"/>
          <w:sz w:val="24"/>
          <w:szCs w:val="24"/>
        </w:rPr>
        <w:t xml:space="preserve"> č.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0"/>
        <w:gridCol w:w="1418"/>
        <w:gridCol w:w="1418"/>
        <w:gridCol w:w="1418"/>
        <w:gridCol w:w="1418"/>
        <w:gridCol w:w="1418"/>
      </w:tblGrid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Por.č.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(W)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(V)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(A)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="00F37DFA">
              <w:rPr>
                <w:rFonts w:ascii="Times New Roman" w:hAnsi="Times New Roman"/>
                <w:b w:val="0"/>
                <w:sz w:val="24"/>
                <w:szCs w:val="24"/>
              </w:rPr>
              <w:t>·</w:t>
            </w: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 (VA)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cos</w:t>
            </w: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φ</w:t>
            </w:r>
          </w:p>
        </w:tc>
      </w:tr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D44C3B" w:rsidRPr="00372874" w:rsidRDefault="00D44C3B" w:rsidP="00AC0E83">
      <w:pPr>
        <w:jc w:val="both"/>
      </w:pPr>
      <w:r w:rsidRPr="00372874">
        <w:t xml:space="preserve">           </w:t>
      </w:r>
    </w:p>
    <w:p w:rsidR="00D44C3B" w:rsidRPr="00372874" w:rsidRDefault="00D44C3B" w:rsidP="00E819FD">
      <w:pPr>
        <w:spacing w:before="360" w:after="120"/>
        <w:ind w:firstLine="708"/>
        <w:jc w:val="both"/>
      </w:pPr>
      <w:r w:rsidRPr="00372874">
        <w:t>Tabuľka nameraných hodnôt</w:t>
      </w:r>
      <w:r w:rsidR="00C16A9B">
        <w:t xml:space="preserve"> č. 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0"/>
        <w:gridCol w:w="1418"/>
        <w:gridCol w:w="1418"/>
        <w:gridCol w:w="1418"/>
        <w:gridCol w:w="1418"/>
        <w:gridCol w:w="1418"/>
      </w:tblGrid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Por.č.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P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(W)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(V)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(A)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U</w:t>
            </w:r>
            <w:r w:rsidR="00F37DFA">
              <w:rPr>
                <w:rFonts w:ascii="Times New Roman" w:hAnsi="Times New Roman"/>
                <w:b w:val="0"/>
                <w:sz w:val="24"/>
                <w:szCs w:val="24"/>
              </w:rPr>
              <w:t>·</w:t>
            </w: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I</w:t>
            </w: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 (VA)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cos</w:t>
            </w:r>
            <w:r w:rsidRPr="00372874">
              <w:rPr>
                <w:rFonts w:ascii="Times New Roman" w:hAnsi="Times New Roman"/>
                <w:b w:val="0"/>
                <w:sz w:val="24"/>
                <w:szCs w:val="24"/>
              </w:rPr>
              <w:t>φ</w:t>
            </w:r>
          </w:p>
        </w:tc>
      </w:tr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D44C3B" w:rsidRPr="00372874" w:rsidTr="004F1D8E">
        <w:trPr>
          <w:trHeight w:hRule="exact" w:val="340"/>
          <w:jc w:val="center"/>
        </w:trPr>
        <w:tc>
          <w:tcPr>
            <w:tcW w:w="950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372874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4C3B" w:rsidRPr="00372874" w:rsidRDefault="00D44C3B" w:rsidP="00AC0E83">
            <w:pPr>
              <w:pStyle w:val="text2"/>
              <w:ind w:left="0" w:firstLine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</w:tbl>
    <w:p w:rsidR="00D44C3B" w:rsidRPr="00372874" w:rsidRDefault="00D44C3B" w:rsidP="00AC0E83">
      <w:pPr>
        <w:jc w:val="both"/>
        <w:rPr>
          <w:b/>
        </w:rPr>
      </w:pPr>
    </w:p>
    <w:p w:rsidR="008E1EA1" w:rsidRPr="00372874" w:rsidRDefault="008E1EA1" w:rsidP="00AC0E83">
      <w:pPr>
        <w:jc w:val="both"/>
      </w:pPr>
    </w:p>
    <w:p w:rsidR="00E34141" w:rsidRPr="00372874" w:rsidRDefault="00E34141" w:rsidP="00AC0E83">
      <w:pPr>
        <w:jc w:val="both"/>
      </w:pPr>
    </w:p>
    <w:p w:rsidR="00D44C3B" w:rsidRDefault="00D44C3B" w:rsidP="00AC0E83">
      <w:pPr>
        <w:jc w:val="both"/>
      </w:pPr>
      <w:r w:rsidRPr="00372874">
        <w:t>Výpoč</w:t>
      </w:r>
      <w:r w:rsidR="005A5AC0" w:rsidRPr="00372874">
        <w:t>e</w:t>
      </w:r>
      <w:r w:rsidRPr="00372874">
        <w:t>t hodnôt účinníka (cos</w:t>
      </w:r>
      <w:r w:rsidRPr="00372874">
        <w:rPr>
          <w:i/>
        </w:rPr>
        <w:t>φ</w:t>
      </w:r>
      <w:r w:rsidRPr="00372874">
        <w:t>).</w:t>
      </w:r>
    </w:p>
    <w:p w:rsidR="00AA5B2F" w:rsidRDefault="00AA5B2F" w:rsidP="00AC0E83">
      <w:pPr>
        <w:jc w:val="both"/>
      </w:pPr>
    </w:p>
    <w:p w:rsidR="00832C89" w:rsidRDefault="00832C89" w:rsidP="00AC0E83">
      <w:pPr>
        <w:jc w:val="both"/>
      </w:pPr>
    </w:p>
    <w:p w:rsidR="0090673D" w:rsidRPr="00372874" w:rsidRDefault="0004614B" w:rsidP="0004614B">
      <w:pPr>
        <w:spacing w:beforeLines="250"/>
        <w:jc w:val="center"/>
        <w:rPr>
          <w:vanish/>
        </w:rPr>
      </w:pPr>
      <w:r>
        <w:pict>
          <v:line id="_x0000_s1679" style="position:absolute;left:0;text-align:left;flip:x y;z-index:251651072" from="279pt,331.8pt" to="363.2pt,361.8pt" strokecolor="#ff9" strokeweight="1pt">
            <v:stroke dashstyle="dash" endarrow="classic"/>
          </v:line>
        </w:pict>
      </w:r>
    </w:p>
    <w:sectPr w:rsidR="0090673D" w:rsidRPr="00372874" w:rsidSect="00E01B6D">
      <w:footerReference w:type="even" r:id="rId13"/>
      <w:footerReference w:type="default" r:id="rId14"/>
      <w:pgSz w:w="11906" w:h="16838" w:code="9"/>
      <w:pgMar w:top="1418" w:right="1134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F75" w:rsidRDefault="00C02F75">
      <w:r>
        <w:separator/>
      </w:r>
    </w:p>
  </w:endnote>
  <w:endnote w:type="continuationSeparator" w:id="0">
    <w:p w:rsidR="00C02F75" w:rsidRDefault="00C0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oudy Old Style ATT"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sssbx 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JDDHD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04614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6259E6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6259E6">
      <w:rPr>
        <w:rStyle w:val="slostrany"/>
      </w:rPr>
      <w:t>148</w:t>
    </w:r>
    <w:r>
      <w:rPr>
        <w:rStyle w:val="slostrany"/>
      </w:rPr>
      <w:fldChar w:fldCharType="end"/>
    </w:r>
  </w:p>
  <w:p w:rsidR="006259E6" w:rsidRDefault="006259E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9E6" w:rsidRDefault="006259E6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F75" w:rsidRDefault="00C02F75">
      <w:r>
        <w:separator/>
      </w:r>
    </w:p>
  </w:footnote>
  <w:footnote w:type="continuationSeparator" w:id="0">
    <w:p w:rsidR="00C02F75" w:rsidRDefault="00C02F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84E51"/>
    <w:multiLevelType w:val="hybridMultilevel"/>
    <w:tmpl w:val="18586B5A"/>
    <w:lvl w:ilvl="0" w:tplc="EAD8EF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096"/>
    <w:rsid w:val="0000768E"/>
    <w:rsid w:val="00023F71"/>
    <w:rsid w:val="00025554"/>
    <w:rsid w:val="0002693F"/>
    <w:rsid w:val="00027A70"/>
    <w:rsid w:val="00030006"/>
    <w:rsid w:val="000328D1"/>
    <w:rsid w:val="00033649"/>
    <w:rsid w:val="00033D87"/>
    <w:rsid w:val="00035388"/>
    <w:rsid w:val="000355B8"/>
    <w:rsid w:val="00037C3E"/>
    <w:rsid w:val="0004318C"/>
    <w:rsid w:val="0004614B"/>
    <w:rsid w:val="00050108"/>
    <w:rsid w:val="0005020B"/>
    <w:rsid w:val="00053939"/>
    <w:rsid w:val="00055359"/>
    <w:rsid w:val="00057E97"/>
    <w:rsid w:val="00062618"/>
    <w:rsid w:val="00063150"/>
    <w:rsid w:val="00065C9E"/>
    <w:rsid w:val="00071D51"/>
    <w:rsid w:val="0007564C"/>
    <w:rsid w:val="00077424"/>
    <w:rsid w:val="000820CF"/>
    <w:rsid w:val="00083699"/>
    <w:rsid w:val="0008561C"/>
    <w:rsid w:val="00086D9B"/>
    <w:rsid w:val="0009429E"/>
    <w:rsid w:val="000957C8"/>
    <w:rsid w:val="000958FC"/>
    <w:rsid w:val="00097B9A"/>
    <w:rsid w:val="000A116F"/>
    <w:rsid w:val="000A154B"/>
    <w:rsid w:val="000A22C6"/>
    <w:rsid w:val="000A3641"/>
    <w:rsid w:val="000A5B7D"/>
    <w:rsid w:val="000B1794"/>
    <w:rsid w:val="000C1ED8"/>
    <w:rsid w:val="000C3700"/>
    <w:rsid w:val="000C40A4"/>
    <w:rsid w:val="000C5483"/>
    <w:rsid w:val="000D1A60"/>
    <w:rsid w:val="000D2E54"/>
    <w:rsid w:val="000D2EE0"/>
    <w:rsid w:val="000D459F"/>
    <w:rsid w:val="000D513D"/>
    <w:rsid w:val="000D55E3"/>
    <w:rsid w:val="000E09C9"/>
    <w:rsid w:val="000E0BFE"/>
    <w:rsid w:val="000E6CE4"/>
    <w:rsid w:val="000E7E28"/>
    <w:rsid w:val="000F5478"/>
    <w:rsid w:val="001009EC"/>
    <w:rsid w:val="001018D9"/>
    <w:rsid w:val="001030BF"/>
    <w:rsid w:val="001037F5"/>
    <w:rsid w:val="00106124"/>
    <w:rsid w:val="00106976"/>
    <w:rsid w:val="00112E9A"/>
    <w:rsid w:val="001144B5"/>
    <w:rsid w:val="001149B8"/>
    <w:rsid w:val="00117BFD"/>
    <w:rsid w:val="00122810"/>
    <w:rsid w:val="00123898"/>
    <w:rsid w:val="0013109F"/>
    <w:rsid w:val="00131A13"/>
    <w:rsid w:val="00131EB3"/>
    <w:rsid w:val="00132385"/>
    <w:rsid w:val="00134511"/>
    <w:rsid w:val="001352F9"/>
    <w:rsid w:val="00135471"/>
    <w:rsid w:val="001410B1"/>
    <w:rsid w:val="00141367"/>
    <w:rsid w:val="00143365"/>
    <w:rsid w:val="00143A69"/>
    <w:rsid w:val="00153486"/>
    <w:rsid w:val="00156C7E"/>
    <w:rsid w:val="0016288B"/>
    <w:rsid w:val="00164000"/>
    <w:rsid w:val="00166007"/>
    <w:rsid w:val="00171B58"/>
    <w:rsid w:val="00175852"/>
    <w:rsid w:val="001767E2"/>
    <w:rsid w:val="00181E80"/>
    <w:rsid w:val="00183555"/>
    <w:rsid w:val="001A0D30"/>
    <w:rsid w:val="001A2717"/>
    <w:rsid w:val="001A4E45"/>
    <w:rsid w:val="001A7AFC"/>
    <w:rsid w:val="001B0069"/>
    <w:rsid w:val="001B47B6"/>
    <w:rsid w:val="001B703A"/>
    <w:rsid w:val="001C0265"/>
    <w:rsid w:val="001C148B"/>
    <w:rsid w:val="001C5F31"/>
    <w:rsid w:val="001C6DDC"/>
    <w:rsid w:val="001C6E18"/>
    <w:rsid w:val="001C6E5C"/>
    <w:rsid w:val="001D0020"/>
    <w:rsid w:val="001D083B"/>
    <w:rsid w:val="001D0EF6"/>
    <w:rsid w:val="001D19AF"/>
    <w:rsid w:val="001D26A1"/>
    <w:rsid w:val="001D3E80"/>
    <w:rsid w:val="001D4078"/>
    <w:rsid w:val="001D5AC4"/>
    <w:rsid w:val="001E3647"/>
    <w:rsid w:val="001E4D0B"/>
    <w:rsid w:val="001E5CFD"/>
    <w:rsid w:val="001F3F6F"/>
    <w:rsid w:val="00200ECF"/>
    <w:rsid w:val="00204629"/>
    <w:rsid w:val="00204806"/>
    <w:rsid w:val="00210697"/>
    <w:rsid w:val="00212325"/>
    <w:rsid w:val="0021283F"/>
    <w:rsid w:val="00214E9E"/>
    <w:rsid w:val="0021739A"/>
    <w:rsid w:val="0022138C"/>
    <w:rsid w:val="00223075"/>
    <w:rsid w:val="002245D9"/>
    <w:rsid w:val="002270F6"/>
    <w:rsid w:val="00232BF3"/>
    <w:rsid w:val="00235175"/>
    <w:rsid w:val="00241639"/>
    <w:rsid w:val="00242E8E"/>
    <w:rsid w:val="0024366B"/>
    <w:rsid w:val="00243BE8"/>
    <w:rsid w:val="00243DEB"/>
    <w:rsid w:val="00246920"/>
    <w:rsid w:val="00247CC8"/>
    <w:rsid w:val="00250FC6"/>
    <w:rsid w:val="00257BF6"/>
    <w:rsid w:val="00257E8F"/>
    <w:rsid w:val="002622C2"/>
    <w:rsid w:val="00263182"/>
    <w:rsid w:val="0026775D"/>
    <w:rsid w:val="002712CC"/>
    <w:rsid w:val="00274509"/>
    <w:rsid w:val="002841BD"/>
    <w:rsid w:val="00284703"/>
    <w:rsid w:val="00291F8A"/>
    <w:rsid w:val="0029450A"/>
    <w:rsid w:val="00294C74"/>
    <w:rsid w:val="00294D6D"/>
    <w:rsid w:val="00296980"/>
    <w:rsid w:val="0029769B"/>
    <w:rsid w:val="002A5EEB"/>
    <w:rsid w:val="002A6200"/>
    <w:rsid w:val="002B02AF"/>
    <w:rsid w:val="002B1F7B"/>
    <w:rsid w:val="002B2865"/>
    <w:rsid w:val="002B2B34"/>
    <w:rsid w:val="002B65B9"/>
    <w:rsid w:val="002B69CB"/>
    <w:rsid w:val="002B7EEC"/>
    <w:rsid w:val="002C0C2B"/>
    <w:rsid w:val="002C4359"/>
    <w:rsid w:val="002C43F0"/>
    <w:rsid w:val="002C4F39"/>
    <w:rsid w:val="002D4C11"/>
    <w:rsid w:val="002D5D75"/>
    <w:rsid w:val="002D6EFD"/>
    <w:rsid w:val="002E155B"/>
    <w:rsid w:val="002F39B6"/>
    <w:rsid w:val="002F3D45"/>
    <w:rsid w:val="002F40DA"/>
    <w:rsid w:val="002F421E"/>
    <w:rsid w:val="00300500"/>
    <w:rsid w:val="00302AF6"/>
    <w:rsid w:val="00302C1F"/>
    <w:rsid w:val="003039B4"/>
    <w:rsid w:val="00305F22"/>
    <w:rsid w:val="00307359"/>
    <w:rsid w:val="003113DC"/>
    <w:rsid w:val="00317159"/>
    <w:rsid w:val="00320908"/>
    <w:rsid w:val="0032161D"/>
    <w:rsid w:val="003218DB"/>
    <w:rsid w:val="0033027F"/>
    <w:rsid w:val="00330F1B"/>
    <w:rsid w:val="0033199C"/>
    <w:rsid w:val="003403F0"/>
    <w:rsid w:val="00342A2A"/>
    <w:rsid w:val="00344881"/>
    <w:rsid w:val="00350D61"/>
    <w:rsid w:val="003557F0"/>
    <w:rsid w:val="00356662"/>
    <w:rsid w:val="00357814"/>
    <w:rsid w:val="00357F0E"/>
    <w:rsid w:val="00362695"/>
    <w:rsid w:val="003637FC"/>
    <w:rsid w:val="00364094"/>
    <w:rsid w:val="00372874"/>
    <w:rsid w:val="00377252"/>
    <w:rsid w:val="00380A33"/>
    <w:rsid w:val="00380E02"/>
    <w:rsid w:val="00381086"/>
    <w:rsid w:val="00381C5B"/>
    <w:rsid w:val="0038454E"/>
    <w:rsid w:val="0038466C"/>
    <w:rsid w:val="00384746"/>
    <w:rsid w:val="00391A8F"/>
    <w:rsid w:val="00391C37"/>
    <w:rsid w:val="003927ED"/>
    <w:rsid w:val="00393E21"/>
    <w:rsid w:val="00395A73"/>
    <w:rsid w:val="003A1AB8"/>
    <w:rsid w:val="003A1C04"/>
    <w:rsid w:val="003A47D2"/>
    <w:rsid w:val="003A529C"/>
    <w:rsid w:val="003A7F69"/>
    <w:rsid w:val="003B0FF2"/>
    <w:rsid w:val="003B4DA9"/>
    <w:rsid w:val="003B5204"/>
    <w:rsid w:val="003B5A13"/>
    <w:rsid w:val="003B5B2C"/>
    <w:rsid w:val="003B76F8"/>
    <w:rsid w:val="003C147F"/>
    <w:rsid w:val="003C18B1"/>
    <w:rsid w:val="003C3C09"/>
    <w:rsid w:val="003C4FC0"/>
    <w:rsid w:val="003C532F"/>
    <w:rsid w:val="003D0F2B"/>
    <w:rsid w:val="003D2A95"/>
    <w:rsid w:val="003D3F58"/>
    <w:rsid w:val="003D6076"/>
    <w:rsid w:val="003E1BBF"/>
    <w:rsid w:val="003E7746"/>
    <w:rsid w:val="003F1109"/>
    <w:rsid w:val="003F37E1"/>
    <w:rsid w:val="003F4EF7"/>
    <w:rsid w:val="003F5AEA"/>
    <w:rsid w:val="00416809"/>
    <w:rsid w:val="00422740"/>
    <w:rsid w:val="0042509B"/>
    <w:rsid w:val="00425E05"/>
    <w:rsid w:val="00430154"/>
    <w:rsid w:val="00435C31"/>
    <w:rsid w:val="0043795A"/>
    <w:rsid w:val="00440388"/>
    <w:rsid w:val="00441DE1"/>
    <w:rsid w:val="00442113"/>
    <w:rsid w:val="00445B08"/>
    <w:rsid w:val="0045077E"/>
    <w:rsid w:val="0045338F"/>
    <w:rsid w:val="0046136F"/>
    <w:rsid w:val="00462AEF"/>
    <w:rsid w:val="00463B76"/>
    <w:rsid w:val="00463F36"/>
    <w:rsid w:val="004644EE"/>
    <w:rsid w:val="00466BF9"/>
    <w:rsid w:val="00467C85"/>
    <w:rsid w:val="00470351"/>
    <w:rsid w:val="00470E97"/>
    <w:rsid w:val="00472055"/>
    <w:rsid w:val="00475D3C"/>
    <w:rsid w:val="00476095"/>
    <w:rsid w:val="00481EB2"/>
    <w:rsid w:val="00486CBD"/>
    <w:rsid w:val="004876BE"/>
    <w:rsid w:val="004878BC"/>
    <w:rsid w:val="00490B36"/>
    <w:rsid w:val="00493A0D"/>
    <w:rsid w:val="00493AFB"/>
    <w:rsid w:val="004A377D"/>
    <w:rsid w:val="004A3CA9"/>
    <w:rsid w:val="004B0C61"/>
    <w:rsid w:val="004B0D04"/>
    <w:rsid w:val="004C0378"/>
    <w:rsid w:val="004C1DC7"/>
    <w:rsid w:val="004C2116"/>
    <w:rsid w:val="004C3F85"/>
    <w:rsid w:val="004C405F"/>
    <w:rsid w:val="004D0A87"/>
    <w:rsid w:val="004E02E6"/>
    <w:rsid w:val="004E617C"/>
    <w:rsid w:val="004E7EBF"/>
    <w:rsid w:val="004F1D8E"/>
    <w:rsid w:val="004F2FC2"/>
    <w:rsid w:val="004F3654"/>
    <w:rsid w:val="004F3922"/>
    <w:rsid w:val="004F54A7"/>
    <w:rsid w:val="004F72B0"/>
    <w:rsid w:val="00501472"/>
    <w:rsid w:val="0050192C"/>
    <w:rsid w:val="005023D2"/>
    <w:rsid w:val="005025B2"/>
    <w:rsid w:val="0050359B"/>
    <w:rsid w:val="00504922"/>
    <w:rsid w:val="00505E6D"/>
    <w:rsid w:val="00511995"/>
    <w:rsid w:val="005132D9"/>
    <w:rsid w:val="00516763"/>
    <w:rsid w:val="005169F6"/>
    <w:rsid w:val="00522094"/>
    <w:rsid w:val="0052229B"/>
    <w:rsid w:val="00524CF1"/>
    <w:rsid w:val="00527146"/>
    <w:rsid w:val="00530B68"/>
    <w:rsid w:val="00531A1C"/>
    <w:rsid w:val="00535222"/>
    <w:rsid w:val="00546885"/>
    <w:rsid w:val="00547554"/>
    <w:rsid w:val="005524A4"/>
    <w:rsid w:val="005533AD"/>
    <w:rsid w:val="0056107E"/>
    <w:rsid w:val="00562048"/>
    <w:rsid w:val="005633E7"/>
    <w:rsid w:val="00567B20"/>
    <w:rsid w:val="005705F3"/>
    <w:rsid w:val="005706D1"/>
    <w:rsid w:val="00571435"/>
    <w:rsid w:val="005716CA"/>
    <w:rsid w:val="00571713"/>
    <w:rsid w:val="00576D3F"/>
    <w:rsid w:val="0058034C"/>
    <w:rsid w:val="005814A6"/>
    <w:rsid w:val="005847D8"/>
    <w:rsid w:val="00586E0C"/>
    <w:rsid w:val="005A3A9E"/>
    <w:rsid w:val="005A3C22"/>
    <w:rsid w:val="005A5AC0"/>
    <w:rsid w:val="005A66A3"/>
    <w:rsid w:val="005B254E"/>
    <w:rsid w:val="005C02B5"/>
    <w:rsid w:val="005C042D"/>
    <w:rsid w:val="005C4784"/>
    <w:rsid w:val="005C68B8"/>
    <w:rsid w:val="005C77AB"/>
    <w:rsid w:val="005D0223"/>
    <w:rsid w:val="005D05BD"/>
    <w:rsid w:val="005D3666"/>
    <w:rsid w:val="005D6751"/>
    <w:rsid w:val="005E2BA5"/>
    <w:rsid w:val="005E3813"/>
    <w:rsid w:val="005E448A"/>
    <w:rsid w:val="005E586A"/>
    <w:rsid w:val="005E710B"/>
    <w:rsid w:val="005F0B6D"/>
    <w:rsid w:val="005F137F"/>
    <w:rsid w:val="005F4141"/>
    <w:rsid w:val="005F5100"/>
    <w:rsid w:val="0060363E"/>
    <w:rsid w:val="0060449B"/>
    <w:rsid w:val="006103D4"/>
    <w:rsid w:val="006138C5"/>
    <w:rsid w:val="00613AF0"/>
    <w:rsid w:val="00615714"/>
    <w:rsid w:val="00616096"/>
    <w:rsid w:val="0062482B"/>
    <w:rsid w:val="006259E6"/>
    <w:rsid w:val="00631F88"/>
    <w:rsid w:val="00634D9C"/>
    <w:rsid w:val="00637F01"/>
    <w:rsid w:val="00641535"/>
    <w:rsid w:val="00642C42"/>
    <w:rsid w:val="00645F65"/>
    <w:rsid w:val="00646038"/>
    <w:rsid w:val="00647DB4"/>
    <w:rsid w:val="0065444E"/>
    <w:rsid w:val="00655031"/>
    <w:rsid w:val="0065701C"/>
    <w:rsid w:val="00663A69"/>
    <w:rsid w:val="00664D8C"/>
    <w:rsid w:val="00665988"/>
    <w:rsid w:val="0067074A"/>
    <w:rsid w:val="00672FA9"/>
    <w:rsid w:val="006743B2"/>
    <w:rsid w:val="0067461B"/>
    <w:rsid w:val="006806ED"/>
    <w:rsid w:val="006826E7"/>
    <w:rsid w:val="00685000"/>
    <w:rsid w:val="00686EC9"/>
    <w:rsid w:val="00687678"/>
    <w:rsid w:val="00687F1A"/>
    <w:rsid w:val="0069000D"/>
    <w:rsid w:val="0069110B"/>
    <w:rsid w:val="006A1773"/>
    <w:rsid w:val="006A1ED9"/>
    <w:rsid w:val="006A30A1"/>
    <w:rsid w:val="006A3F39"/>
    <w:rsid w:val="006B03F4"/>
    <w:rsid w:val="006B2E96"/>
    <w:rsid w:val="006B4413"/>
    <w:rsid w:val="006C1D4A"/>
    <w:rsid w:val="006C24AE"/>
    <w:rsid w:val="006C6765"/>
    <w:rsid w:val="006D10BE"/>
    <w:rsid w:val="006E0318"/>
    <w:rsid w:val="006E05B0"/>
    <w:rsid w:val="006E09BC"/>
    <w:rsid w:val="006E17C4"/>
    <w:rsid w:val="006E1D85"/>
    <w:rsid w:val="006E4561"/>
    <w:rsid w:val="006E581A"/>
    <w:rsid w:val="006E66C2"/>
    <w:rsid w:val="006E7260"/>
    <w:rsid w:val="006F0583"/>
    <w:rsid w:val="006F09FE"/>
    <w:rsid w:val="006F28DD"/>
    <w:rsid w:val="006F4258"/>
    <w:rsid w:val="006F5A70"/>
    <w:rsid w:val="00704C0A"/>
    <w:rsid w:val="007073A7"/>
    <w:rsid w:val="00713CB6"/>
    <w:rsid w:val="00714FF9"/>
    <w:rsid w:val="00720621"/>
    <w:rsid w:val="00722305"/>
    <w:rsid w:val="007245CE"/>
    <w:rsid w:val="00725EEB"/>
    <w:rsid w:val="00727EB9"/>
    <w:rsid w:val="007314BA"/>
    <w:rsid w:val="0073288A"/>
    <w:rsid w:val="00732924"/>
    <w:rsid w:val="0073466E"/>
    <w:rsid w:val="0073611B"/>
    <w:rsid w:val="00736539"/>
    <w:rsid w:val="00737D4C"/>
    <w:rsid w:val="0074245F"/>
    <w:rsid w:val="00744456"/>
    <w:rsid w:val="0074500E"/>
    <w:rsid w:val="007479B5"/>
    <w:rsid w:val="00757F44"/>
    <w:rsid w:val="00762D5B"/>
    <w:rsid w:val="007723C8"/>
    <w:rsid w:val="00772ED1"/>
    <w:rsid w:val="007775B4"/>
    <w:rsid w:val="00780996"/>
    <w:rsid w:val="00780E73"/>
    <w:rsid w:val="007818BC"/>
    <w:rsid w:val="0078261C"/>
    <w:rsid w:val="007857F1"/>
    <w:rsid w:val="00792C95"/>
    <w:rsid w:val="007950A6"/>
    <w:rsid w:val="007A0E70"/>
    <w:rsid w:val="007A32B5"/>
    <w:rsid w:val="007A5DF5"/>
    <w:rsid w:val="007A681B"/>
    <w:rsid w:val="007A7D49"/>
    <w:rsid w:val="007B19B9"/>
    <w:rsid w:val="007B298D"/>
    <w:rsid w:val="007B29F2"/>
    <w:rsid w:val="007B6C0A"/>
    <w:rsid w:val="007C1E3F"/>
    <w:rsid w:val="007C53EC"/>
    <w:rsid w:val="007D08D7"/>
    <w:rsid w:val="007D1394"/>
    <w:rsid w:val="007E0256"/>
    <w:rsid w:val="007E0D73"/>
    <w:rsid w:val="007E10C2"/>
    <w:rsid w:val="007E176F"/>
    <w:rsid w:val="007E5DBA"/>
    <w:rsid w:val="007E67A6"/>
    <w:rsid w:val="007E6DEF"/>
    <w:rsid w:val="007F06DC"/>
    <w:rsid w:val="007F2991"/>
    <w:rsid w:val="007F38D7"/>
    <w:rsid w:val="007F3E4C"/>
    <w:rsid w:val="00801AEC"/>
    <w:rsid w:val="00810812"/>
    <w:rsid w:val="00812BFC"/>
    <w:rsid w:val="00814716"/>
    <w:rsid w:val="00815A9F"/>
    <w:rsid w:val="00817837"/>
    <w:rsid w:val="00824B39"/>
    <w:rsid w:val="008253EA"/>
    <w:rsid w:val="00825B82"/>
    <w:rsid w:val="008308DC"/>
    <w:rsid w:val="008313E4"/>
    <w:rsid w:val="00832C89"/>
    <w:rsid w:val="008351BB"/>
    <w:rsid w:val="00835A40"/>
    <w:rsid w:val="0084230F"/>
    <w:rsid w:val="008460EB"/>
    <w:rsid w:val="00850246"/>
    <w:rsid w:val="008509CA"/>
    <w:rsid w:val="00851B5B"/>
    <w:rsid w:val="008536F7"/>
    <w:rsid w:val="008577BF"/>
    <w:rsid w:val="00857DB9"/>
    <w:rsid w:val="00862979"/>
    <w:rsid w:val="00865E7B"/>
    <w:rsid w:val="00872C1F"/>
    <w:rsid w:val="00874B9F"/>
    <w:rsid w:val="008758EB"/>
    <w:rsid w:val="0087659B"/>
    <w:rsid w:val="0088336F"/>
    <w:rsid w:val="00886F4F"/>
    <w:rsid w:val="008876B3"/>
    <w:rsid w:val="008926B0"/>
    <w:rsid w:val="008958DA"/>
    <w:rsid w:val="008A15F0"/>
    <w:rsid w:val="008A6221"/>
    <w:rsid w:val="008A72D8"/>
    <w:rsid w:val="008B2117"/>
    <w:rsid w:val="008B2C90"/>
    <w:rsid w:val="008B3722"/>
    <w:rsid w:val="008B4842"/>
    <w:rsid w:val="008B4B96"/>
    <w:rsid w:val="008C1050"/>
    <w:rsid w:val="008D009D"/>
    <w:rsid w:val="008D0E9D"/>
    <w:rsid w:val="008D2456"/>
    <w:rsid w:val="008D4ADC"/>
    <w:rsid w:val="008D5FEC"/>
    <w:rsid w:val="008D6159"/>
    <w:rsid w:val="008E1851"/>
    <w:rsid w:val="008E1922"/>
    <w:rsid w:val="008E1EA1"/>
    <w:rsid w:val="008F39B1"/>
    <w:rsid w:val="008F45A2"/>
    <w:rsid w:val="008F49FB"/>
    <w:rsid w:val="008F562C"/>
    <w:rsid w:val="008F6516"/>
    <w:rsid w:val="008F6B09"/>
    <w:rsid w:val="00901A5A"/>
    <w:rsid w:val="0090673D"/>
    <w:rsid w:val="00910F77"/>
    <w:rsid w:val="00914C53"/>
    <w:rsid w:val="0091719A"/>
    <w:rsid w:val="009238D3"/>
    <w:rsid w:val="00923ADB"/>
    <w:rsid w:val="009424AF"/>
    <w:rsid w:val="00944272"/>
    <w:rsid w:val="00945F7B"/>
    <w:rsid w:val="00947D07"/>
    <w:rsid w:val="00950339"/>
    <w:rsid w:val="00950771"/>
    <w:rsid w:val="00963F1B"/>
    <w:rsid w:val="00966DAC"/>
    <w:rsid w:val="009676B4"/>
    <w:rsid w:val="00970D48"/>
    <w:rsid w:val="00975BC7"/>
    <w:rsid w:val="00975F40"/>
    <w:rsid w:val="009823A7"/>
    <w:rsid w:val="00982A80"/>
    <w:rsid w:val="00983702"/>
    <w:rsid w:val="009845B9"/>
    <w:rsid w:val="009908BC"/>
    <w:rsid w:val="00992DF8"/>
    <w:rsid w:val="00993146"/>
    <w:rsid w:val="00995324"/>
    <w:rsid w:val="009955E9"/>
    <w:rsid w:val="00997BE4"/>
    <w:rsid w:val="009A31AE"/>
    <w:rsid w:val="009A44A1"/>
    <w:rsid w:val="009A738E"/>
    <w:rsid w:val="009B1948"/>
    <w:rsid w:val="009B5939"/>
    <w:rsid w:val="009B66F8"/>
    <w:rsid w:val="009C35DB"/>
    <w:rsid w:val="009C4561"/>
    <w:rsid w:val="009C7C00"/>
    <w:rsid w:val="009D3BF4"/>
    <w:rsid w:val="009D4343"/>
    <w:rsid w:val="009D5E40"/>
    <w:rsid w:val="009D6073"/>
    <w:rsid w:val="009D73D2"/>
    <w:rsid w:val="009D7CF8"/>
    <w:rsid w:val="009E1F69"/>
    <w:rsid w:val="009E2AE6"/>
    <w:rsid w:val="009E3ABB"/>
    <w:rsid w:val="009F1319"/>
    <w:rsid w:val="009F2602"/>
    <w:rsid w:val="009F2915"/>
    <w:rsid w:val="009F2BD5"/>
    <w:rsid w:val="009F38C5"/>
    <w:rsid w:val="009F53B5"/>
    <w:rsid w:val="009F6B85"/>
    <w:rsid w:val="00A00160"/>
    <w:rsid w:val="00A018E3"/>
    <w:rsid w:val="00A064E2"/>
    <w:rsid w:val="00A173E7"/>
    <w:rsid w:val="00A23F3B"/>
    <w:rsid w:val="00A24B0F"/>
    <w:rsid w:val="00A25B5C"/>
    <w:rsid w:val="00A32988"/>
    <w:rsid w:val="00A339CC"/>
    <w:rsid w:val="00A33B7B"/>
    <w:rsid w:val="00A41891"/>
    <w:rsid w:val="00A41941"/>
    <w:rsid w:val="00A43AF3"/>
    <w:rsid w:val="00A44BB1"/>
    <w:rsid w:val="00A45F4E"/>
    <w:rsid w:val="00A50473"/>
    <w:rsid w:val="00A60929"/>
    <w:rsid w:val="00A656D0"/>
    <w:rsid w:val="00A679A6"/>
    <w:rsid w:val="00A75CAA"/>
    <w:rsid w:val="00A82E76"/>
    <w:rsid w:val="00A842A4"/>
    <w:rsid w:val="00A8685F"/>
    <w:rsid w:val="00A95465"/>
    <w:rsid w:val="00A97E9C"/>
    <w:rsid w:val="00AA21F2"/>
    <w:rsid w:val="00AA336F"/>
    <w:rsid w:val="00AA37A8"/>
    <w:rsid w:val="00AA5314"/>
    <w:rsid w:val="00AA5676"/>
    <w:rsid w:val="00AA5B2F"/>
    <w:rsid w:val="00AA6261"/>
    <w:rsid w:val="00AB59EE"/>
    <w:rsid w:val="00AC0933"/>
    <w:rsid w:val="00AC0E83"/>
    <w:rsid w:val="00AC1A9F"/>
    <w:rsid w:val="00AC59EC"/>
    <w:rsid w:val="00AD22FD"/>
    <w:rsid w:val="00AD2CFA"/>
    <w:rsid w:val="00AD31CF"/>
    <w:rsid w:val="00AD7990"/>
    <w:rsid w:val="00AE0E91"/>
    <w:rsid w:val="00AE1B46"/>
    <w:rsid w:val="00AE37B2"/>
    <w:rsid w:val="00AE42D1"/>
    <w:rsid w:val="00AE4640"/>
    <w:rsid w:val="00AE5E0E"/>
    <w:rsid w:val="00AE7DCE"/>
    <w:rsid w:val="00AF17EE"/>
    <w:rsid w:val="00AF1A93"/>
    <w:rsid w:val="00AF1F30"/>
    <w:rsid w:val="00AF3171"/>
    <w:rsid w:val="00AF707D"/>
    <w:rsid w:val="00AF788F"/>
    <w:rsid w:val="00B00491"/>
    <w:rsid w:val="00B007F9"/>
    <w:rsid w:val="00B01A4F"/>
    <w:rsid w:val="00B04F94"/>
    <w:rsid w:val="00B07ADB"/>
    <w:rsid w:val="00B11FF0"/>
    <w:rsid w:val="00B1221F"/>
    <w:rsid w:val="00B13196"/>
    <w:rsid w:val="00B13497"/>
    <w:rsid w:val="00B16E2A"/>
    <w:rsid w:val="00B20DF9"/>
    <w:rsid w:val="00B21A88"/>
    <w:rsid w:val="00B22189"/>
    <w:rsid w:val="00B224CD"/>
    <w:rsid w:val="00B22A1E"/>
    <w:rsid w:val="00B317D0"/>
    <w:rsid w:val="00B32898"/>
    <w:rsid w:val="00B33669"/>
    <w:rsid w:val="00B368CA"/>
    <w:rsid w:val="00B36BE1"/>
    <w:rsid w:val="00B40317"/>
    <w:rsid w:val="00B40D85"/>
    <w:rsid w:val="00B41710"/>
    <w:rsid w:val="00B43DEF"/>
    <w:rsid w:val="00B47998"/>
    <w:rsid w:val="00B514B0"/>
    <w:rsid w:val="00B534F0"/>
    <w:rsid w:val="00B62849"/>
    <w:rsid w:val="00B64249"/>
    <w:rsid w:val="00B665D4"/>
    <w:rsid w:val="00B7095F"/>
    <w:rsid w:val="00B802C5"/>
    <w:rsid w:val="00B80ED8"/>
    <w:rsid w:val="00B813A4"/>
    <w:rsid w:val="00B864AE"/>
    <w:rsid w:val="00B93DE2"/>
    <w:rsid w:val="00B93F26"/>
    <w:rsid w:val="00B96826"/>
    <w:rsid w:val="00B978D8"/>
    <w:rsid w:val="00BA319B"/>
    <w:rsid w:val="00BA3F35"/>
    <w:rsid w:val="00BA5A70"/>
    <w:rsid w:val="00BB3BC1"/>
    <w:rsid w:val="00BB468A"/>
    <w:rsid w:val="00BB65C7"/>
    <w:rsid w:val="00BC2867"/>
    <w:rsid w:val="00BC3547"/>
    <w:rsid w:val="00BD0921"/>
    <w:rsid w:val="00BD0A7F"/>
    <w:rsid w:val="00BD209A"/>
    <w:rsid w:val="00BD5C75"/>
    <w:rsid w:val="00BE072C"/>
    <w:rsid w:val="00BE3497"/>
    <w:rsid w:val="00BE3924"/>
    <w:rsid w:val="00BF13B3"/>
    <w:rsid w:val="00BF2CEB"/>
    <w:rsid w:val="00BF41E7"/>
    <w:rsid w:val="00BF5FCE"/>
    <w:rsid w:val="00C012D1"/>
    <w:rsid w:val="00C01610"/>
    <w:rsid w:val="00C02F75"/>
    <w:rsid w:val="00C079C7"/>
    <w:rsid w:val="00C1156A"/>
    <w:rsid w:val="00C11C25"/>
    <w:rsid w:val="00C1465D"/>
    <w:rsid w:val="00C16A9B"/>
    <w:rsid w:val="00C2096C"/>
    <w:rsid w:val="00C2196F"/>
    <w:rsid w:val="00C21B2A"/>
    <w:rsid w:val="00C321AC"/>
    <w:rsid w:val="00C32BD9"/>
    <w:rsid w:val="00C350E5"/>
    <w:rsid w:val="00C401E2"/>
    <w:rsid w:val="00C407CC"/>
    <w:rsid w:val="00C54995"/>
    <w:rsid w:val="00C60085"/>
    <w:rsid w:val="00C6016E"/>
    <w:rsid w:val="00C60EC7"/>
    <w:rsid w:val="00C6409E"/>
    <w:rsid w:val="00C65D35"/>
    <w:rsid w:val="00C737E2"/>
    <w:rsid w:val="00C73C54"/>
    <w:rsid w:val="00C73E4D"/>
    <w:rsid w:val="00C74711"/>
    <w:rsid w:val="00C82627"/>
    <w:rsid w:val="00C84A8E"/>
    <w:rsid w:val="00C9612D"/>
    <w:rsid w:val="00CA0F31"/>
    <w:rsid w:val="00CA13DE"/>
    <w:rsid w:val="00CA3CFC"/>
    <w:rsid w:val="00CB5401"/>
    <w:rsid w:val="00CB77FA"/>
    <w:rsid w:val="00CC26F9"/>
    <w:rsid w:val="00CC7DDB"/>
    <w:rsid w:val="00CD2940"/>
    <w:rsid w:val="00CD5D38"/>
    <w:rsid w:val="00CD687E"/>
    <w:rsid w:val="00CE26A4"/>
    <w:rsid w:val="00CE2B91"/>
    <w:rsid w:val="00CF1E1C"/>
    <w:rsid w:val="00CF3D81"/>
    <w:rsid w:val="00CF4E10"/>
    <w:rsid w:val="00D0290F"/>
    <w:rsid w:val="00D07395"/>
    <w:rsid w:val="00D10831"/>
    <w:rsid w:val="00D17CD6"/>
    <w:rsid w:val="00D21109"/>
    <w:rsid w:val="00D2214D"/>
    <w:rsid w:val="00D22744"/>
    <w:rsid w:val="00D24166"/>
    <w:rsid w:val="00D27E65"/>
    <w:rsid w:val="00D30FE5"/>
    <w:rsid w:val="00D3281A"/>
    <w:rsid w:val="00D337EB"/>
    <w:rsid w:val="00D35612"/>
    <w:rsid w:val="00D36943"/>
    <w:rsid w:val="00D44C3B"/>
    <w:rsid w:val="00D501C9"/>
    <w:rsid w:val="00D50242"/>
    <w:rsid w:val="00D57CBC"/>
    <w:rsid w:val="00D61B10"/>
    <w:rsid w:val="00D75D7B"/>
    <w:rsid w:val="00D80871"/>
    <w:rsid w:val="00D814B4"/>
    <w:rsid w:val="00D82429"/>
    <w:rsid w:val="00D855CF"/>
    <w:rsid w:val="00D8584A"/>
    <w:rsid w:val="00D90DFB"/>
    <w:rsid w:val="00D920F9"/>
    <w:rsid w:val="00D93143"/>
    <w:rsid w:val="00D9771F"/>
    <w:rsid w:val="00DA5954"/>
    <w:rsid w:val="00DA70CC"/>
    <w:rsid w:val="00DB21B7"/>
    <w:rsid w:val="00DB31D5"/>
    <w:rsid w:val="00DB5FE3"/>
    <w:rsid w:val="00DB66BD"/>
    <w:rsid w:val="00DC07BA"/>
    <w:rsid w:val="00DC13BC"/>
    <w:rsid w:val="00DC3A32"/>
    <w:rsid w:val="00DC43B6"/>
    <w:rsid w:val="00DC6071"/>
    <w:rsid w:val="00DC60F6"/>
    <w:rsid w:val="00DC7B55"/>
    <w:rsid w:val="00DD0D9D"/>
    <w:rsid w:val="00DD3A3F"/>
    <w:rsid w:val="00DD4617"/>
    <w:rsid w:val="00DD6B3C"/>
    <w:rsid w:val="00DE07BF"/>
    <w:rsid w:val="00DE3F0E"/>
    <w:rsid w:val="00DE417D"/>
    <w:rsid w:val="00DE5DD2"/>
    <w:rsid w:val="00DF10E5"/>
    <w:rsid w:val="00DF1521"/>
    <w:rsid w:val="00DF19FD"/>
    <w:rsid w:val="00DF51A6"/>
    <w:rsid w:val="00DF797A"/>
    <w:rsid w:val="00E01B6D"/>
    <w:rsid w:val="00E05B10"/>
    <w:rsid w:val="00E06753"/>
    <w:rsid w:val="00E151ED"/>
    <w:rsid w:val="00E151FD"/>
    <w:rsid w:val="00E15A4E"/>
    <w:rsid w:val="00E160A3"/>
    <w:rsid w:val="00E22AD6"/>
    <w:rsid w:val="00E235B3"/>
    <w:rsid w:val="00E30444"/>
    <w:rsid w:val="00E308E0"/>
    <w:rsid w:val="00E33185"/>
    <w:rsid w:val="00E34141"/>
    <w:rsid w:val="00E35BC2"/>
    <w:rsid w:val="00E417D3"/>
    <w:rsid w:val="00E44B00"/>
    <w:rsid w:val="00E54B11"/>
    <w:rsid w:val="00E57B0D"/>
    <w:rsid w:val="00E60347"/>
    <w:rsid w:val="00E61F00"/>
    <w:rsid w:val="00E635AF"/>
    <w:rsid w:val="00E64FCB"/>
    <w:rsid w:val="00E654E8"/>
    <w:rsid w:val="00E6570F"/>
    <w:rsid w:val="00E75BDE"/>
    <w:rsid w:val="00E75CCB"/>
    <w:rsid w:val="00E819FD"/>
    <w:rsid w:val="00E82111"/>
    <w:rsid w:val="00E8253F"/>
    <w:rsid w:val="00E82B85"/>
    <w:rsid w:val="00E83596"/>
    <w:rsid w:val="00E95CB0"/>
    <w:rsid w:val="00EA0463"/>
    <w:rsid w:val="00EA36B1"/>
    <w:rsid w:val="00EA422B"/>
    <w:rsid w:val="00EA57A2"/>
    <w:rsid w:val="00EA5CBF"/>
    <w:rsid w:val="00EB68D4"/>
    <w:rsid w:val="00EB6A9A"/>
    <w:rsid w:val="00EB6B2A"/>
    <w:rsid w:val="00EC1FF8"/>
    <w:rsid w:val="00EC453E"/>
    <w:rsid w:val="00ED3879"/>
    <w:rsid w:val="00ED4B77"/>
    <w:rsid w:val="00EE1CF0"/>
    <w:rsid w:val="00EE515E"/>
    <w:rsid w:val="00EE7467"/>
    <w:rsid w:val="00EF0C22"/>
    <w:rsid w:val="00EF17FF"/>
    <w:rsid w:val="00EF1CBC"/>
    <w:rsid w:val="00EF4AA7"/>
    <w:rsid w:val="00EF62A4"/>
    <w:rsid w:val="00F0012A"/>
    <w:rsid w:val="00F00E11"/>
    <w:rsid w:val="00F014E8"/>
    <w:rsid w:val="00F0628C"/>
    <w:rsid w:val="00F07423"/>
    <w:rsid w:val="00F109D6"/>
    <w:rsid w:val="00F11F3D"/>
    <w:rsid w:val="00F139DE"/>
    <w:rsid w:val="00F13A23"/>
    <w:rsid w:val="00F2092E"/>
    <w:rsid w:val="00F20E9B"/>
    <w:rsid w:val="00F2368E"/>
    <w:rsid w:val="00F24E07"/>
    <w:rsid w:val="00F26B96"/>
    <w:rsid w:val="00F329C6"/>
    <w:rsid w:val="00F358CB"/>
    <w:rsid w:val="00F370B2"/>
    <w:rsid w:val="00F37DFA"/>
    <w:rsid w:val="00F4004D"/>
    <w:rsid w:val="00F4273E"/>
    <w:rsid w:val="00F43CD0"/>
    <w:rsid w:val="00F4585B"/>
    <w:rsid w:val="00F54AEA"/>
    <w:rsid w:val="00F60036"/>
    <w:rsid w:val="00F66EFB"/>
    <w:rsid w:val="00F67418"/>
    <w:rsid w:val="00F706CA"/>
    <w:rsid w:val="00F72101"/>
    <w:rsid w:val="00F72DA3"/>
    <w:rsid w:val="00F7485A"/>
    <w:rsid w:val="00F77637"/>
    <w:rsid w:val="00F81097"/>
    <w:rsid w:val="00F811FB"/>
    <w:rsid w:val="00F81306"/>
    <w:rsid w:val="00F824B2"/>
    <w:rsid w:val="00F87024"/>
    <w:rsid w:val="00F90DB7"/>
    <w:rsid w:val="00F91A16"/>
    <w:rsid w:val="00F92559"/>
    <w:rsid w:val="00F96E90"/>
    <w:rsid w:val="00FA6143"/>
    <w:rsid w:val="00FA6444"/>
    <w:rsid w:val="00FB2C51"/>
    <w:rsid w:val="00FB5606"/>
    <w:rsid w:val="00FB5BA6"/>
    <w:rsid w:val="00FB653D"/>
    <w:rsid w:val="00FB69B6"/>
    <w:rsid w:val="00FB7EA6"/>
    <w:rsid w:val="00FC0EEA"/>
    <w:rsid w:val="00FC29F3"/>
    <w:rsid w:val="00FC56B8"/>
    <w:rsid w:val="00FD09FE"/>
    <w:rsid w:val="00FD7069"/>
    <w:rsid w:val="00FE3E52"/>
    <w:rsid w:val="00FF12B0"/>
    <w:rsid w:val="00FF1DD2"/>
    <w:rsid w:val="00FF20FF"/>
    <w:rsid w:val="00FF557E"/>
    <w:rsid w:val="00FF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semiHidden="0" w:uiPriority="35" w:unhideWhenUsed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5CCB"/>
    <w:rPr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2712CC"/>
    <w:pPr>
      <w:keepNext/>
      <w:spacing w:before="240" w:after="120"/>
      <w:outlineLvl w:val="0"/>
    </w:pPr>
    <w:rPr>
      <w:rFonts w:cs="Arial"/>
      <w:b/>
      <w:bCs/>
      <w:kern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E75CCB"/>
    <w:pPr>
      <w:keepNext/>
      <w:jc w:val="center"/>
      <w:outlineLvl w:val="1"/>
    </w:pPr>
    <w:rPr>
      <w:b/>
      <w:iCs/>
    </w:rPr>
  </w:style>
  <w:style w:type="paragraph" w:styleId="Nadpis3">
    <w:name w:val="heading 3"/>
    <w:basedOn w:val="Normlny"/>
    <w:next w:val="Normlny"/>
    <w:link w:val="Nadpis3Char"/>
    <w:qFormat/>
    <w:rsid w:val="00E75CCB"/>
    <w:pPr>
      <w:keepNext/>
      <w:jc w:val="center"/>
      <w:outlineLvl w:val="2"/>
    </w:pPr>
    <w:rPr>
      <w:b/>
      <w:iCs/>
    </w:rPr>
  </w:style>
  <w:style w:type="paragraph" w:styleId="Nadpis4">
    <w:name w:val="heading 4"/>
    <w:basedOn w:val="Normlny"/>
    <w:next w:val="Normlny"/>
    <w:link w:val="Nadpis4Char"/>
    <w:qFormat/>
    <w:rsid w:val="00E75CCB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y"/>
    <w:next w:val="Normlny"/>
    <w:link w:val="Nadpis5Char"/>
    <w:qFormat/>
    <w:rsid w:val="008E19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3B76F8"/>
    <w:pPr>
      <w:keepNext/>
      <w:outlineLvl w:val="5"/>
    </w:pPr>
    <w:rPr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3B76F8"/>
    <w:pPr>
      <w:keepNext/>
      <w:ind w:left="851" w:hanging="425"/>
      <w:outlineLvl w:val="6"/>
    </w:pPr>
    <w:rPr>
      <w:szCs w:val="20"/>
      <w:lang w:eastAsia="cs-CZ"/>
    </w:rPr>
  </w:style>
  <w:style w:type="paragraph" w:styleId="Nadpis8">
    <w:name w:val="heading 8"/>
    <w:basedOn w:val="Normlny"/>
    <w:next w:val="Normlny"/>
    <w:link w:val="Nadpis8Char"/>
    <w:qFormat/>
    <w:rsid w:val="003B76F8"/>
    <w:pPr>
      <w:keepNext/>
      <w:jc w:val="both"/>
      <w:outlineLvl w:val="7"/>
    </w:pPr>
    <w:rPr>
      <w:sz w:val="28"/>
      <w:szCs w:val="20"/>
      <w:lang w:eastAsia="cs-CZ"/>
    </w:rPr>
  </w:style>
  <w:style w:type="paragraph" w:styleId="Nadpis9">
    <w:name w:val="heading 9"/>
    <w:basedOn w:val="Normlny"/>
    <w:next w:val="Normlny"/>
    <w:link w:val="Nadpis9Char"/>
    <w:qFormat/>
    <w:rsid w:val="003B76F8"/>
    <w:pPr>
      <w:keepNext/>
      <w:ind w:firstLine="284"/>
      <w:outlineLvl w:val="8"/>
    </w:pPr>
    <w:rPr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712CC"/>
    <w:rPr>
      <w:rFonts w:cs="Arial"/>
      <w:b/>
      <w:bCs/>
      <w:noProof/>
      <w:kern w:val="32"/>
      <w:sz w:val="24"/>
      <w:szCs w:val="32"/>
      <w:lang w:val="sk-SK" w:eastAsia="sk-SK" w:bidi="ar-SA"/>
    </w:rPr>
  </w:style>
  <w:style w:type="character" w:customStyle="1" w:styleId="Nadpis2Char">
    <w:name w:val="Nadpis 2 Char"/>
    <w:basedOn w:val="Predvolenpsmoodseku"/>
    <w:link w:val="Nadpis2"/>
    <w:uiPriority w:val="9"/>
    <w:rsid w:val="008351BB"/>
    <w:rPr>
      <w:b/>
      <w:iCs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8351BB"/>
    <w:rPr>
      <w:b/>
      <w:iCs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8351BB"/>
    <w:rPr>
      <w:b/>
      <w:bCs/>
      <w:sz w:val="28"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E19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3B76F8"/>
    <w:rPr>
      <w:sz w:val="24"/>
      <w:lang w:eastAsia="cs-CZ"/>
    </w:rPr>
  </w:style>
  <w:style w:type="character" w:customStyle="1" w:styleId="Nadpis7Char">
    <w:name w:val="Nadpis 7 Char"/>
    <w:basedOn w:val="Predvolenpsmoodseku"/>
    <w:link w:val="Nadpis7"/>
    <w:rsid w:val="003B76F8"/>
    <w:rPr>
      <w:sz w:val="24"/>
      <w:lang w:eastAsia="cs-CZ"/>
    </w:rPr>
  </w:style>
  <w:style w:type="character" w:customStyle="1" w:styleId="Nadpis8Char">
    <w:name w:val="Nadpis 8 Char"/>
    <w:basedOn w:val="Predvolenpsmoodseku"/>
    <w:link w:val="Nadpis8"/>
    <w:rsid w:val="003B76F8"/>
    <w:rPr>
      <w:sz w:val="28"/>
      <w:lang w:eastAsia="cs-CZ"/>
    </w:rPr>
  </w:style>
  <w:style w:type="character" w:customStyle="1" w:styleId="Nadpis9Char">
    <w:name w:val="Nadpis 9 Char"/>
    <w:basedOn w:val="Predvolenpsmoodseku"/>
    <w:link w:val="Nadpis9"/>
    <w:rsid w:val="003B76F8"/>
    <w:rPr>
      <w:sz w:val="24"/>
      <w:lang w:eastAsia="cs-CZ"/>
    </w:rPr>
  </w:style>
  <w:style w:type="paragraph" w:customStyle="1" w:styleId="tl1">
    <w:name w:val="Štýl1"/>
    <w:basedOn w:val="Normlny"/>
    <w:rsid w:val="00E75CCB"/>
    <w:rPr>
      <w:i/>
      <w:sz w:val="22"/>
    </w:rPr>
  </w:style>
  <w:style w:type="paragraph" w:styleId="Zarkazkladnhotextu">
    <w:name w:val="Body Text Indent"/>
    <w:basedOn w:val="Normlny"/>
    <w:rsid w:val="00E75CCB"/>
    <w:pPr>
      <w:ind w:left="360"/>
    </w:pPr>
  </w:style>
  <w:style w:type="paragraph" w:styleId="Normlnywebov">
    <w:name w:val="Normal (Web)"/>
    <w:basedOn w:val="Normlny"/>
    <w:uiPriority w:val="99"/>
    <w:rsid w:val="00E75CCB"/>
    <w:pPr>
      <w:spacing w:before="100" w:beforeAutospacing="1" w:after="100" w:afterAutospacing="1"/>
    </w:pPr>
  </w:style>
  <w:style w:type="paragraph" w:styleId="Zkladntext">
    <w:name w:val="Body Text"/>
    <w:basedOn w:val="Normlny"/>
    <w:link w:val="ZkladntextChar"/>
    <w:unhideWhenUsed/>
    <w:rsid w:val="008E192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8E1922"/>
    <w:rPr>
      <w:sz w:val="24"/>
      <w:szCs w:val="24"/>
    </w:rPr>
  </w:style>
  <w:style w:type="paragraph" w:customStyle="1" w:styleId="text2">
    <w:name w:val="text2"/>
    <w:basedOn w:val="Normlny"/>
    <w:rsid w:val="008E1922"/>
    <w:pPr>
      <w:tabs>
        <w:tab w:val="left" w:pos="397"/>
      </w:tabs>
      <w:spacing w:before="40"/>
      <w:ind w:left="397" w:hanging="397"/>
      <w:jc w:val="both"/>
    </w:pPr>
    <w:rPr>
      <w:rFonts w:ascii="Verdana" w:hAnsi="Verdana"/>
      <w:b/>
      <w:bCs/>
      <w:i/>
      <w:iCs/>
      <w:color w:val="000000"/>
      <w:sz w:val="20"/>
      <w:szCs w:val="20"/>
      <w:lang w:eastAsia="cs-CZ"/>
    </w:rPr>
  </w:style>
  <w:style w:type="paragraph" w:customStyle="1" w:styleId="vzorec">
    <w:name w:val="vzorec"/>
    <w:basedOn w:val="Normlny"/>
    <w:rsid w:val="008E1922"/>
    <w:pPr>
      <w:spacing w:before="80" w:after="80"/>
      <w:jc w:val="center"/>
    </w:pPr>
    <w:rPr>
      <w:rFonts w:ascii="Verdana" w:hAnsi="Verdana"/>
      <w:i/>
      <w:iCs/>
      <w:sz w:val="20"/>
      <w:lang w:eastAsia="cs-CZ"/>
    </w:rPr>
  </w:style>
  <w:style w:type="paragraph" w:customStyle="1" w:styleId="text3">
    <w:name w:val="text3"/>
    <w:basedOn w:val="Normlny"/>
    <w:rsid w:val="008E1922"/>
    <w:pPr>
      <w:tabs>
        <w:tab w:val="left" w:pos="397"/>
      </w:tabs>
      <w:spacing w:before="40"/>
      <w:jc w:val="both"/>
    </w:pPr>
    <w:rPr>
      <w:rFonts w:ascii="Verdana" w:hAnsi="Verdana"/>
      <w:i/>
      <w:iCs/>
      <w:color w:val="000000"/>
      <w:sz w:val="20"/>
      <w:szCs w:val="20"/>
      <w:lang w:eastAsia="cs-CZ"/>
    </w:rPr>
  </w:style>
  <w:style w:type="paragraph" w:customStyle="1" w:styleId="tabulkyobrazky">
    <w:name w:val="tabulky+obrazky"/>
    <w:basedOn w:val="Normlny"/>
    <w:autoRedefine/>
    <w:rsid w:val="008E1922"/>
    <w:pPr>
      <w:tabs>
        <w:tab w:val="left" w:pos="340"/>
      </w:tabs>
      <w:spacing w:before="40" w:after="40"/>
      <w:contextualSpacing/>
    </w:pPr>
    <w:rPr>
      <w:rFonts w:ascii="Verdana" w:eastAsia="SimSun" w:hAnsi="Verdana"/>
      <w:i/>
      <w:sz w:val="18"/>
      <w:lang w:eastAsia="zh-CN"/>
    </w:rPr>
  </w:style>
  <w:style w:type="paragraph" w:customStyle="1" w:styleId="Nadpis20">
    <w:name w:val="Nadpis 2+"/>
    <w:rsid w:val="008E1922"/>
    <w:pPr>
      <w:tabs>
        <w:tab w:val="left" w:pos="567"/>
        <w:tab w:val="left" w:pos="907"/>
      </w:tabs>
      <w:spacing w:before="200" w:after="200"/>
    </w:pPr>
    <w:rPr>
      <w:rFonts w:ascii="Verdana" w:eastAsia="SimSun" w:hAnsi="Verdana" w:cs="Arial"/>
      <w:b/>
      <w:bCs/>
      <w:i/>
      <w:iCs/>
      <w:sz w:val="22"/>
      <w:szCs w:val="24"/>
      <w:lang w:eastAsia="zh-CN"/>
    </w:rPr>
  </w:style>
  <w:style w:type="paragraph" w:styleId="Pta">
    <w:name w:val="footer"/>
    <w:basedOn w:val="Normlny"/>
    <w:link w:val="PtaChar"/>
    <w:rsid w:val="008E1922"/>
    <w:pPr>
      <w:tabs>
        <w:tab w:val="center" w:pos="4536"/>
        <w:tab w:val="right" w:pos="9072"/>
      </w:tabs>
      <w:spacing w:line="360" w:lineRule="auto"/>
      <w:jc w:val="both"/>
    </w:pPr>
    <w:rPr>
      <w:i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rsid w:val="008E1922"/>
    <w:rPr>
      <w:i/>
      <w:noProof/>
      <w:lang w:eastAsia="cs-CZ"/>
    </w:rPr>
  </w:style>
  <w:style w:type="character" w:customStyle="1" w:styleId="text3Char">
    <w:name w:val="text3 Char"/>
    <w:basedOn w:val="Predvolenpsmoodseku"/>
    <w:rsid w:val="008E1922"/>
    <w:rPr>
      <w:rFonts w:ascii="Verdana" w:hAnsi="Verdana"/>
      <w:i/>
      <w:iCs/>
      <w:color w:val="000000"/>
      <w:lang w:val="sk-SK" w:eastAsia="cs-CZ" w:bidi="ar-SA"/>
    </w:rPr>
  </w:style>
  <w:style w:type="character" w:customStyle="1" w:styleId="Nadpis2CharChar">
    <w:name w:val="Nadpis 2+ Char Char"/>
    <w:basedOn w:val="Predvolenpsmoodseku"/>
    <w:rsid w:val="008E1922"/>
    <w:rPr>
      <w:rFonts w:ascii="Verdana" w:eastAsia="SimSun" w:hAnsi="Verdana" w:cs="Arial"/>
      <w:b/>
      <w:bCs/>
      <w:i/>
      <w:iCs/>
      <w:sz w:val="22"/>
      <w:szCs w:val="24"/>
      <w:lang w:val="sk-SK" w:eastAsia="zh-CN" w:bidi="ar-SA"/>
    </w:rPr>
  </w:style>
  <w:style w:type="character" w:customStyle="1" w:styleId="tabulkyobrazkyChar">
    <w:name w:val="tabulky+obrazky Char"/>
    <w:basedOn w:val="Predvolenpsmoodseku"/>
    <w:rsid w:val="008E1922"/>
    <w:rPr>
      <w:rFonts w:ascii="Verdana" w:eastAsia="SimSun" w:hAnsi="Verdana"/>
      <w:i/>
      <w:sz w:val="18"/>
      <w:szCs w:val="24"/>
      <w:lang w:val="sk-SK" w:eastAsia="zh-CN" w:bidi="ar-SA"/>
    </w:rPr>
  </w:style>
  <w:style w:type="character" w:customStyle="1" w:styleId="vzorecChar">
    <w:name w:val="vzorec Char"/>
    <w:basedOn w:val="Predvolenpsmoodseku"/>
    <w:rsid w:val="008E1922"/>
    <w:rPr>
      <w:rFonts w:ascii="Verdana" w:hAnsi="Verdana"/>
      <w:i/>
      <w:iCs/>
      <w:szCs w:val="24"/>
      <w:lang w:val="sk-SK" w:eastAsia="cs-CZ" w:bidi="ar-SA"/>
    </w:rPr>
  </w:style>
  <w:style w:type="character" w:customStyle="1" w:styleId="text2Char">
    <w:name w:val="text2 Char"/>
    <w:basedOn w:val="Predvolenpsmoodseku"/>
    <w:rsid w:val="008E1922"/>
    <w:rPr>
      <w:rFonts w:ascii="Verdana" w:hAnsi="Verdana"/>
      <w:b/>
      <w:bCs/>
      <w:i/>
      <w:iCs/>
      <w:color w:val="000000"/>
      <w:lang w:val="sk-SK" w:eastAsia="cs-CZ" w:bidi="ar-SA"/>
    </w:rPr>
  </w:style>
  <w:style w:type="character" w:customStyle="1" w:styleId="Char">
    <w:name w:val="Char"/>
    <w:basedOn w:val="Predvolenpsmoodseku"/>
    <w:rsid w:val="008E1922"/>
    <w:rPr>
      <w:rFonts w:ascii="Verdana" w:hAnsi="Verdana" w:cs="Arial"/>
      <w:b/>
      <w:bCs/>
      <w:i/>
      <w:iCs/>
      <w:sz w:val="22"/>
      <w:szCs w:val="28"/>
      <w:lang w:val="sk-SK" w:eastAsia="cs-CZ" w:bidi="ar-SA"/>
    </w:rPr>
  </w:style>
  <w:style w:type="paragraph" w:styleId="Hlavika">
    <w:name w:val="header"/>
    <w:basedOn w:val="Normlny"/>
    <w:link w:val="HlavikaChar"/>
    <w:rsid w:val="008E192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8E1922"/>
    <w:rPr>
      <w:noProof/>
      <w:sz w:val="24"/>
      <w:szCs w:val="24"/>
    </w:rPr>
  </w:style>
  <w:style w:type="character" w:styleId="slostrany">
    <w:name w:val="page number"/>
    <w:basedOn w:val="Predvolenpsmoodseku"/>
    <w:rsid w:val="008E1922"/>
  </w:style>
  <w:style w:type="character" w:customStyle="1" w:styleId="tlacitko">
    <w:name w:val="tlacitko"/>
    <w:basedOn w:val="Predvolenpsmoodseku"/>
    <w:rsid w:val="008E1922"/>
  </w:style>
  <w:style w:type="paragraph" w:customStyle="1" w:styleId="Nadpis21">
    <w:name w:val="#Nadpis 2"/>
    <w:basedOn w:val="Normlny"/>
    <w:next w:val="Text"/>
    <w:rsid w:val="008E1922"/>
    <w:pPr>
      <w:keepNext/>
      <w:spacing w:before="360" w:after="120"/>
    </w:pPr>
    <w:rPr>
      <w:b/>
      <w:sz w:val="32"/>
      <w:szCs w:val="20"/>
      <w:lang w:val="cs-CZ" w:eastAsia="cs-CZ"/>
    </w:rPr>
  </w:style>
  <w:style w:type="paragraph" w:customStyle="1" w:styleId="Text">
    <w:name w:val="#Text"/>
    <w:basedOn w:val="Normlny"/>
    <w:rsid w:val="008E1922"/>
    <w:pPr>
      <w:ind w:firstLine="284"/>
      <w:jc w:val="both"/>
    </w:pPr>
    <w:rPr>
      <w:szCs w:val="20"/>
      <w:lang w:val="cs-CZ" w:eastAsia="cs-CZ"/>
    </w:rPr>
  </w:style>
  <w:style w:type="paragraph" w:customStyle="1" w:styleId="Nadpis30">
    <w:name w:val="#Nadpis 3"/>
    <w:basedOn w:val="Nadpis21"/>
    <w:next w:val="Text"/>
    <w:rsid w:val="008E1922"/>
    <w:pPr>
      <w:spacing w:before="240"/>
    </w:pPr>
    <w:rPr>
      <w:sz w:val="26"/>
    </w:rPr>
  </w:style>
  <w:style w:type="paragraph" w:styleId="Nzov">
    <w:name w:val="Title"/>
    <w:basedOn w:val="Normlny"/>
    <w:link w:val="NzovChar"/>
    <w:qFormat/>
    <w:rsid w:val="008E1922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cs-CZ" w:eastAsia="cs-CZ"/>
    </w:rPr>
  </w:style>
  <w:style w:type="character" w:customStyle="1" w:styleId="NzovChar">
    <w:name w:val="Názov Char"/>
    <w:basedOn w:val="Predvolenpsmoodseku"/>
    <w:link w:val="Nzov"/>
    <w:rsid w:val="008E1922"/>
    <w:rPr>
      <w:rFonts w:ascii="Arial" w:hAnsi="Arial"/>
      <w:b/>
      <w:kern w:val="28"/>
      <w:sz w:val="32"/>
      <w:lang w:val="cs-CZ" w:eastAsia="cs-CZ"/>
    </w:rPr>
  </w:style>
  <w:style w:type="paragraph" w:styleId="Zkladntext2">
    <w:name w:val="Body Text 2"/>
    <w:basedOn w:val="Normlny"/>
    <w:link w:val="Zkladntext2Char"/>
    <w:rsid w:val="008E1922"/>
    <w:pPr>
      <w:tabs>
        <w:tab w:val="left" w:pos="567"/>
      </w:tabs>
      <w:spacing w:after="120" w:line="480" w:lineRule="auto"/>
      <w:jc w:val="both"/>
    </w:pPr>
    <w:rPr>
      <w:i/>
      <w:sz w:val="20"/>
      <w:szCs w:val="20"/>
      <w:lang w:eastAsia="cs-CZ"/>
    </w:rPr>
  </w:style>
  <w:style w:type="character" w:customStyle="1" w:styleId="Zkladntext2Char">
    <w:name w:val="Základný text 2 Char"/>
    <w:basedOn w:val="Predvolenpsmoodseku"/>
    <w:link w:val="Zkladntext2"/>
    <w:rsid w:val="008E1922"/>
    <w:rPr>
      <w:i/>
      <w:noProof/>
      <w:lang w:eastAsia="cs-CZ"/>
    </w:rPr>
  </w:style>
  <w:style w:type="character" w:customStyle="1" w:styleId="gap">
    <w:name w:val="gap"/>
    <w:basedOn w:val="Predvolenpsmoodseku"/>
    <w:rsid w:val="008E1922"/>
  </w:style>
  <w:style w:type="character" w:styleId="Hypertextovprepojenie">
    <w:name w:val="Hyperlink"/>
    <w:basedOn w:val="Predvolenpsmoodseku"/>
    <w:rsid w:val="008E1922"/>
    <w:rPr>
      <w:color w:val="0000FF"/>
      <w:u w:val="single"/>
    </w:rPr>
  </w:style>
  <w:style w:type="paragraph" w:customStyle="1" w:styleId="Default">
    <w:name w:val="Default"/>
    <w:link w:val="DefaultChar"/>
    <w:rsid w:val="008E192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efaultChar">
    <w:name w:val="Default Char"/>
    <w:basedOn w:val="Predvolenpsmoodseku"/>
    <w:link w:val="Default"/>
    <w:rsid w:val="008E1922"/>
    <w:rPr>
      <w:color w:val="000000"/>
      <w:sz w:val="24"/>
      <w:szCs w:val="24"/>
      <w:lang w:val="sk-SK" w:eastAsia="sk-SK" w:bidi="ar-SA"/>
    </w:rPr>
  </w:style>
  <w:style w:type="paragraph" w:customStyle="1" w:styleId="Normlny1">
    <w:name w:val="Normálny1"/>
    <w:basedOn w:val="Default"/>
    <w:next w:val="Default"/>
    <w:link w:val="Normlny1Char"/>
    <w:rsid w:val="008E1922"/>
    <w:rPr>
      <w:color w:val="auto"/>
    </w:rPr>
  </w:style>
  <w:style w:type="character" w:customStyle="1" w:styleId="Normlny1Char">
    <w:name w:val="Normálny1 Char"/>
    <w:basedOn w:val="DefaultChar"/>
    <w:link w:val="Normlny1"/>
    <w:rsid w:val="008E1922"/>
  </w:style>
  <w:style w:type="character" w:styleId="Siln">
    <w:name w:val="Strong"/>
    <w:basedOn w:val="Predvolenpsmoodseku"/>
    <w:uiPriority w:val="22"/>
    <w:qFormat/>
    <w:rsid w:val="008E1922"/>
    <w:rPr>
      <w:b/>
      <w:bCs/>
    </w:rPr>
  </w:style>
  <w:style w:type="character" w:customStyle="1" w:styleId="klikatko">
    <w:name w:val="klikatko"/>
    <w:basedOn w:val="Predvolenpsmoodseku"/>
    <w:rsid w:val="008E1922"/>
  </w:style>
  <w:style w:type="character" w:styleId="Zvraznenie">
    <w:name w:val="Emphasis"/>
    <w:basedOn w:val="Predvolenpsmoodseku"/>
    <w:uiPriority w:val="20"/>
    <w:qFormat/>
    <w:rsid w:val="008E1922"/>
    <w:rPr>
      <w:i/>
      <w:iCs/>
    </w:rPr>
  </w:style>
  <w:style w:type="character" w:customStyle="1" w:styleId="zvyraznit">
    <w:name w:val="zvyraznit"/>
    <w:basedOn w:val="Predvolenpsmoodseku"/>
    <w:rsid w:val="008E1922"/>
  </w:style>
  <w:style w:type="character" w:customStyle="1" w:styleId="submitted">
    <w:name w:val="submitted"/>
    <w:basedOn w:val="Predvolenpsmoodseku"/>
    <w:rsid w:val="008E1922"/>
  </w:style>
  <w:style w:type="paragraph" w:styleId="z-Hornokrajformulra">
    <w:name w:val="HTML Top of Form"/>
    <w:basedOn w:val="Normlny"/>
    <w:next w:val="Normlny"/>
    <w:link w:val="z-HornokrajformulraChar"/>
    <w:hidden/>
    <w:rsid w:val="00F13A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rsid w:val="00F13A23"/>
    <w:rPr>
      <w:rFonts w:ascii="Arial" w:hAnsi="Arial" w:cs="Arial"/>
      <w:vanish/>
      <w:sz w:val="16"/>
      <w:szCs w:val="16"/>
    </w:rPr>
  </w:style>
  <w:style w:type="character" w:customStyle="1" w:styleId="form-required">
    <w:name w:val="form-required"/>
    <w:basedOn w:val="Predvolenpsmoodseku"/>
    <w:rsid w:val="00F13A23"/>
  </w:style>
  <w:style w:type="paragraph" w:styleId="z-Spodnokrajformulra">
    <w:name w:val="HTML Bottom of Form"/>
    <w:basedOn w:val="Normlny"/>
    <w:next w:val="Normlny"/>
    <w:link w:val="z-SpodnokrajformulraChar"/>
    <w:hidden/>
    <w:rsid w:val="00F13A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rsid w:val="00F13A23"/>
    <w:rPr>
      <w:rFonts w:ascii="Arial" w:hAnsi="Arial" w:cs="Arial"/>
      <w:vanish/>
      <w:sz w:val="16"/>
      <w:szCs w:val="16"/>
    </w:rPr>
  </w:style>
  <w:style w:type="paragraph" w:customStyle="1" w:styleId="nadpis">
    <w:name w:val="nadpis"/>
    <w:basedOn w:val="Normlny"/>
    <w:rsid w:val="00F13A23"/>
    <w:pPr>
      <w:spacing w:before="100" w:beforeAutospacing="1" w:after="100" w:afterAutospacing="1"/>
    </w:pPr>
  </w:style>
  <w:style w:type="paragraph" w:customStyle="1" w:styleId="bb">
    <w:name w:val="bb"/>
    <w:basedOn w:val="Normlny"/>
    <w:rsid w:val="00F13A23"/>
    <w:pPr>
      <w:spacing w:before="100" w:beforeAutospacing="1" w:after="100" w:afterAutospacing="1"/>
    </w:pPr>
  </w:style>
  <w:style w:type="character" w:styleId="PouitHypertextovPrepojenie">
    <w:name w:val="FollowedHyperlink"/>
    <w:basedOn w:val="Predvolenpsmoodseku"/>
    <w:rsid w:val="00F13A23"/>
    <w:rPr>
      <w:color w:val="800080"/>
      <w:u w:val="single"/>
    </w:rPr>
  </w:style>
  <w:style w:type="paragraph" w:customStyle="1" w:styleId="Odrka">
    <w:name w:val="#Odrážka"/>
    <w:basedOn w:val="Text"/>
    <w:rsid w:val="00F13A23"/>
    <w:pPr>
      <w:ind w:left="284" w:hanging="284"/>
      <w:jc w:val="left"/>
    </w:pPr>
    <w:rPr>
      <w:noProof w:val="0"/>
    </w:rPr>
  </w:style>
  <w:style w:type="paragraph" w:customStyle="1" w:styleId="Normln1">
    <w:name w:val="Normální1"/>
    <w:basedOn w:val="Default"/>
    <w:next w:val="Default"/>
    <w:rsid w:val="00F13A23"/>
    <w:rPr>
      <w:color w:val="auto"/>
    </w:rPr>
  </w:style>
  <w:style w:type="character" w:customStyle="1" w:styleId="grey">
    <w:name w:val="grey"/>
    <w:basedOn w:val="Predvolenpsmoodseku"/>
    <w:rsid w:val="00F13A23"/>
  </w:style>
  <w:style w:type="paragraph" w:customStyle="1" w:styleId="Rovnice">
    <w:name w:val="Rovnice"/>
    <w:basedOn w:val="Normlny"/>
    <w:rsid w:val="00B368CA"/>
    <w:pPr>
      <w:widowControl w:val="0"/>
      <w:ind w:firstLine="567"/>
      <w:jc w:val="both"/>
    </w:pPr>
    <w:rPr>
      <w:rFonts w:ascii="Arial" w:hAnsi="Arial"/>
      <w:szCs w:val="20"/>
      <w:lang w:val="cs-CZ" w:eastAsia="cs-CZ"/>
    </w:rPr>
  </w:style>
  <w:style w:type="paragraph" w:customStyle="1" w:styleId="left">
    <w:name w:val="left"/>
    <w:basedOn w:val="Normlny"/>
    <w:rsid w:val="007D1394"/>
    <w:pPr>
      <w:spacing w:before="100" w:beforeAutospacing="1" w:after="100" w:afterAutospacing="1"/>
    </w:pPr>
  </w:style>
  <w:style w:type="character" w:styleId="CitciaHTML">
    <w:name w:val="HTML Cite"/>
    <w:basedOn w:val="Predvolenpsmoodseku"/>
    <w:uiPriority w:val="99"/>
    <w:rsid w:val="007D1394"/>
    <w:rPr>
      <w:i/>
      <w:iCs/>
    </w:rPr>
  </w:style>
  <w:style w:type="paragraph" w:styleId="Obyajntext">
    <w:name w:val="Plain Text"/>
    <w:basedOn w:val="Normlny"/>
    <w:link w:val="ObyajntextChar"/>
    <w:rsid w:val="00EF4AA7"/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EF4AA7"/>
    <w:rPr>
      <w:rFonts w:ascii="Courier New" w:hAnsi="Courier New" w:cs="Courier New"/>
    </w:rPr>
  </w:style>
  <w:style w:type="paragraph" w:customStyle="1" w:styleId="text0">
    <w:name w:val="text"/>
    <w:basedOn w:val="Normlny"/>
    <w:rsid w:val="00EF4AA7"/>
    <w:pPr>
      <w:spacing w:before="100" w:beforeAutospacing="1" w:after="100" w:afterAutospacing="1"/>
    </w:pPr>
  </w:style>
  <w:style w:type="paragraph" w:customStyle="1" w:styleId="obrzok">
    <w:name w:val="obrzok"/>
    <w:basedOn w:val="Normlny"/>
    <w:rsid w:val="00EF4AA7"/>
    <w:pPr>
      <w:spacing w:before="100" w:beforeAutospacing="1" w:after="100" w:afterAutospacing="1"/>
    </w:pPr>
  </w:style>
  <w:style w:type="paragraph" w:customStyle="1" w:styleId="obr">
    <w:name w:val="obr"/>
    <w:basedOn w:val="Normlny"/>
    <w:rsid w:val="00EF4AA7"/>
    <w:pPr>
      <w:spacing w:before="100" w:beforeAutospacing="1" w:after="100" w:afterAutospacing="1"/>
    </w:pPr>
  </w:style>
  <w:style w:type="paragraph" w:customStyle="1" w:styleId="poznmka">
    <w:name w:val="poznmka"/>
    <w:basedOn w:val="Normlny"/>
    <w:rsid w:val="00EF4AA7"/>
    <w:pPr>
      <w:spacing w:before="100" w:beforeAutospacing="1" w:after="100" w:afterAutospacing="1"/>
    </w:pPr>
  </w:style>
  <w:style w:type="paragraph" w:customStyle="1" w:styleId="lohy">
    <w:name w:val="lohy"/>
    <w:basedOn w:val="Normlny"/>
    <w:rsid w:val="00EF4AA7"/>
    <w:pPr>
      <w:spacing w:before="100" w:beforeAutospacing="1" w:after="100" w:afterAutospacing="1"/>
    </w:pPr>
  </w:style>
  <w:style w:type="character" w:customStyle="1" w:styleId="highlightedglossaryterm">
    <w:name w:val="highlightedglossaryterm"/>
    <w:basedOn w:val="Predvolenpsmoodseku"/>
    <w:rsid w:val="00EF4AA7"/>
  </w:style>
  <w:style w:type="character" w:customStyle="1" w:styleId="searchterm1">
    <w:name w:val="searchterm1"/>
    <w:basedOn w:val="Predvolenpsmoodseku"/>
    <w:rsid w:val="00EF4AA7"/>
  </w:style>
  <w:style w:type="character" w:customStyle="1" w:styleId="searchterm3">
    <w:name w:val="searchterm3"/>
    <w:basedOn w:val="Predvolenpsmoodseku"/>
    <w:rsid w:val="00EF4AA7"/>
  </w:style>
  <w:style w:type="paragraph" w:customStyle="1" w:styleId="Popisek">
    <w:name w:val="Popisek"/>
    <w:basedOn w:val="Normlny"/>
    <w:rsid w:val="003B76F8"/>
    <w:pPr>
      <w:framePr w:hSpace="142" w:vSpace="284" w:wrap="notBeside" w:vAnchor="text" w:hAnchor="page" w:xAlign="center" w:y="404"/>
      <w:widowControl w:val="0"/>
    </w:pPr>
    <w:rPr>
      <w:rFonts w:ascii="Arial" w:hAnsi="Arial"/>
      <w:szCs w:val="20"/>
      <w:lang w:eastAsia="cs-CZ"/>
    </w:rPr>
  </w:style>
  <w:style w:type="paragraph" w:styleId="Popis">
    <w:name w:val="caption"/>
    <w:basedOn w:val="Normlny"/>
    <w:next w:val="Normlny"/>
    <w:uiPriority w:val="35"/>
    <w:qFormat/>
    <w:rsid w:val="003B76F8"/>
    <w:pPr>
      <w:widowControl w:val="0"/>
      <w:spacing w:before="120" w:after="120"/>
      <w:ind w:firstLine="567"/>
      <w:jc w:val="both"/>
    </w:pPr>
    <w:rPr>
      <w:b/>
      <w:szCs w:val="20"/>
      <w:lang w:eastAsia="cs-CZ"/>
    </w:rPr>
  </w:style>
  <w:style w:type="paragraph" w:styleId="Normlnysozarkami">
    <w:name w:val="Normal Indent"/>
    <w:basedOn w:val="Normlny"/>
    <w:rsid w:val="003B76F8"/>
    <w:pPr>
      <w:widowControl w:val="0"/>
      <w:ind w:firstLine="567"/>
      <w:jc w:val="both"/>
    </w:pPr>
    <w:rPr>
      <w:rFonts w:ascii="Goudy Old Style ATT" w:hAnsi="Goudy Old Style ATT"/>
      <w:szCs w:val="20"/>
      <w:lang w:eastAsia="cs-CZ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3B76F8"/>
    <w:rPr>
      <w:rFonts w:ascii="Tahoma" w:hAnsi="Tahoma"/>
      <w:shd w:val="clear" w:color="auto" w:fill="000080"/>
      <w:lang w:eastAsia="cs-CZ"/>
    </w:rPr>
  </w:style>
  <w:style w:type="paragraph" w:styleId="truktradokumentu">
    <w:name w:val="Document Map"/>
    <w:basedOn w:val="Normlny"/>
    <w:link w:val="truktradokumentuChar"/>
    <w:semiHidden/>
    <w:rsid w:val="003B76F8"/>
    <w:pPr>
      <w:shd w:val="clear" w:color="auto" w:fill="000080"/>
    </w:pPr>
    <w:rPr>
      <w:rFonts w:ascii="Tahoma" w:hAnsi="Tahoma"/>
      <w:sz w:val="20"/>
      <w:szCs w:val="20"/>
      <w:lang w:eastAsia="cs-CZ"/>
    </w:rPr>
  </w:style>
  <w:style w:type="paragraph" w:styleId="Zarkazkladnhotextu2">
    <w:name w:val="Body Text Indent 2"/>
    <w:basedOn w:val="Normlny"/>
    <w:link w:val="Zarkazkladnhotextu2Char"/>
    <w:rsid w:val="003B76F8"/>
    <w:pPr>
      <w:ind w:left="993"/>
    </w:pPr>
    <w:rPr>
      <w:szCs w:val="2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B76F8"/>
    <w:rPr>
      <w:sz w:val="24"/>
      <w:lang w:eastAsia="cs-CZ"/>
    </w:rPr>
  </w:style>
  <w:style w:type="paragraph" w:styleId="Zarkazkladnhotextu3">
    <w:name w:val="Body Text Indent 3"/>
    <w:basedOn w:val="Normlny"/>
    <w:link w:val="Zarkazkladnhotextu3Char"/>
    <w:rsid w:val="003B76F8"/>
    <w:pPr>
      <w:ind w:left="709" w:hanging="1"/>
      <w:jc w:val="both"/>
    </w:pPr>
    <w:rPr>
      <w:szCs w:val="20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B76F8"/>
    <w:rPr>
      <w:sz w:val="24"/>
      <w:lang w:eastAsia="cs-CZ"/>
    </w:rPr>
  </w:style>
  <w:style w:type="character" w:customStyle="1" w:styleId="TextkomentraChar">
    <w:name w:val="Text komentára Char"/>
    <w:basedOn w:val="Predvolenpsmoodseku"/>
    <w:link w:val="Textkomentra"/>
    <w:semiHidden/>
    <w:rsid w:val="003B76F8"/>
    <w:rPr>
      <w:lang w:eastAsia="cs-CZ"/>
    </w:rPr>
  </w:style>
  <w:style w:type="paragraph" w:styleId="Textkomentra">
    <w:name w:val="annotation text"/>
    <w:basedOn w:val="Normlny"/>
    <w:link w:val="TextkomentraChar"/>
    <w:semiHidden/>
    <w:rsid w:val="003B76F8"/>
    <w:rPr>
      <w:sz w:val="20"/>
      <w:szCs w:val="20"/>
      <w:lang w:eastAsia="cs-CZ"/>
    </w:rPr>
  </w:style>
  <w:style w:type="character" w:customStyle="1" w:styleId="TextbublinyChar">
    <w:name w:val="Text bubliny Char"/>
    <w:basedOn w:val="Predvolenpsmoodseku"/>
    <w:link w:val="Textbubliny"/>
    <w:semiHidden/>
    <w:rsid w:val="003B76F8"/>
    <w:rPr>
      <w:rFonts w:ascii="Tahoma" w:hAnsi="Tahoma" w:cs="Tahoma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semiHidden/>
    <w:rsid w:val="003B76F8"/>
    <w:rPr>
      <w:rFonts w:ascii="Tahoma" w:hAnsi="Tahoma" w:cs="Tahoma"/>
      <w:sz w:val="16"/>
      <w:szCs w:val="16"/>
      <w:lang w:eastAsia="cs-CZ"/>
    </w:rPr>
  </w:style>
  <w:style w:type="paragraph" w:customStyle="1" w:styleId="podnadpis">
    <w:name w:val="podnadpis"/>
    <w:basedOn w:val="Normlny"/>
    <w:rsid w:val="003B76F8"/>
    <w:pPr>
      <w:spacing w:before="100" w:beforeAutospacing="1" w:after="100" w:afterAutospacing="1"/>
    </w:pPr>
  </w:style>
  <w:style w:type="paragraph" w:customStyle="1" w:styleId="odsadenie">
    <w:name w:val="odsadenie"/>
    <w:basedOn w:val="Normlny"/>
    <w:rsid w:val="003B76F8"/>
    <w:pPr>
      <w:spacing w:before="100" w:beforeAutospacing="1" w:after="100" w:afterAutospacing="1"/>
    </w:pPr>
  </w:style>
  <w:style w:type="paragraph" w:customStyle="1" w:styleId="podnadpis1">
    <w:name w:val="podnadpis1"/>
    <w:basedOn w:val="Normlny"/>
    <w:rsid w:val="003B76F8"/>
    <w:pPr>
      <w:spacing w:before="100" w:beforeAutospacing="1" w:after="100" w:afterAutospacing="1"/>
    </w:pPr>
  </w:style>
  <w:style w:type="paragraph" w:customStyle="1" w:styleId="podnadpis2">
    <w:name w:val="podnadpis2"/>
    <w:basedOn w:val="Normlny"/>
    <w:rsid w:val="003B76F8"/>
    <w:pPr>
      <w:spacing w:before="100" w:beforeAutospacing="1" w:after="100" w:afterAutospacing="1"/>
    </w:pPr>
  </w:style>
  <w:style w:type="character" w:customStyle="1" w:styleId="odsadenie1">
    <w:name w:val="odsadenie1"/>
    <w:basedOn w:val="Predvolenpsmoodseku"/>
    <w:rsid w:val="003B76F8"/>
  </w:style>
  <w:style w:type="paragraph" w:customStyle="1" w:styleId="podnadpis3">
    <w:name w:val="podnadpis3"/>
    <w:basedOn w:val="Normlny"/>
    <w:rsid w:val="003B76F8"/>
    <w:pPr>
      <w:spacing w:before="100" w:beforeAutospacing="1" w:after="100" w:afterAutospacing="1"/>
    </w:pPr>
  </w:style>
  <w:style w:type="character" w:customStyle="1" w:styleId="podnadpis21">
    <w:name w:val="podnadpis21"/>
    <w:basedOn w:val="Predvolenpsmoodseku"/>
    <w:rsid w:val="003B76F8"/>
  </w:style>
  <w:style w:type="paragraph" w:customStyle="1" w:styleId="zaver">
    <w:name w:val="zaver"/>
    <w:basedOn w:val="Normlny"/>
    <w:rsid w:val="003B76F8"/>
    <w:pPr>
      <w:spacing w:before="100" w:beforeAutospacing="1" w:after="100" w:afterAutospacing="1"/>
    </w:pPr>
  </w:style>
  <w:style w:type="paragraph" w:customStyle="1" w:styleId="CM1">
    <w:name w:val="CM1"/>
    <w:basedOn w:val="Default"/>
    <w:next w:val="Default"/>
    <w:rsid w:val="003B76F8"/>
    <w:pPr>
      <w:widowControl w:val="0"/>
    </w:pPr>
    <w:rPr>
      <w:rFonts w:ascii="csssbx 10" w:hAnsi="csssbx 10" w:cs="csssbx 10"/>
      <w:color w:val="auto"/>
    </w:rPr>
  </w:style>
  <w:style w:type="paragraph" w:customStyle="1" w:styleId="CM6">
    <w:name w:val="CM6"/>
    <w:basedOn w:val="Default"/>
    <w:next w:val="Default"/>
    <w:rsid w:val="003B76F8"/>
    <w:pPr>
      <w:widowControl w:val="0"/>
      <w:spacing w:after="218"/>
    </w:pPr>
    <w:rPr>
      <w:rFonts w:ascii="csssbx 10" w:hAnsi="csssbx 10" w:cs="csssbx 10"/>
      <w:color w:val="auto"/>
    </w:rPr>
  </w:style>
  <w:style w:type="paragraph" w:customStyle="1" w:styleId="CM7">
    <w:name w:val="CM7"/>
    <w:basedOn w:val="Default"/>
    <w:next w:val="Default"/>
    <w:rsid w:val="003B76F8"/>
    <w:pPr>
      <w:widowControl w:val="0"/>
      <w:spacing w:after="470"/>
    </w:pPr>
    <w:rPr>
      <w:rFonts w:ascii="csssbx 10" w:hAnsi="csssbx 10" w:cs="csssbx 10"/>
      <w:color w:val="auto"/>
    </w:rPr>
  </w:style>
  <w:style w:type="character" w:customStyle="1" w:styleId="tlverdana10pttun">
    <w:name w:val="tlverdana10pttun"/>
    <w:basedOn w:val="Predvolenpsmoodseku"/>
    <w:rsid w:val="003B76F8"/>
  </w:style>
  <w:style w:type="character" w:customStyle="1" w:styleId="tlverdana11pttun">
    <w:name w:val="tlverdana11pttun"/>
    <w:basedOn w:val="Predvolenpsmoodseku"/>
    <w:rsid w:val="003B76F8"/>
  </w:style>
  <w:style w:type="character" w:customStyle="1" w:styleId="editsection">
    <w:name w:val="editsection"/>
    <w:basedOn w:val="Predvolenpsmoodseku"/>
    <w:rsid w:val="003B76F8"/>
  </w:style>
  <w:style w:type="character" w:customStyle="1" w:styleId="mw-headline">
    <w:name w:val="mw-headline"/>
    <w:basedOn w:val="Predvolenpsmoodseku"/>
    <w:rsid w:val="003B76F8"/>
  </w:style>
  <w:style w:type="paragraph" w:customStyle="1" w:styleId="klasa">
    <w:name w:val="klasa"/>
    <w:basedOn w:val="Normlny"/>
    <w:rsid w:val="003B76F8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3B7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Normlny"/>
    <w:rsid w:val="0052229B"/>
    <w:pPr>
      <w:spacing w:before="100" w:beforeAutospacing="1" w:after="100" w:afterAutospacing="1"/>
    </w:pPr>
    <w:rPr>
      <w:b/>
      <w:bCs/>
      <w:color w:val="FFFF00"/>
      <w:sz w:val="54"/>
      <w:szCs w:val="54"/>
    </w:rPr>
  </w:style>
  <w:style w:type="paragraph" w:customStyle="1" w:styleId="style8">
    <w:name w:val="style8"/>
    <w:basedOn w:val="Normlny"/>
    <w:rsid w:val="0052229B"/>
    <w:pPr>
      <w:spacing w:before="100" w:beforeAutospacing="1" w:after="100" w:afterAutospacing="1"/>
    </w:pPr>
    <w:rPr>
      <w:color w:val="FFFF00"/>
      <w:sz w:val="27"/>
      <w:szCs w:val="27"/>
    </w:rPr>
  </w:style>
  <w:style w:type="character" w:customStyle="1" w:styleId="style91">
    <w:name w:val="style91"/>
    <w:basedOn w:val="Predvolenpsmoodseku"/>
    <w:rsid w:val="0052229B"/>
    <w:rPr>
      <w:b/>
      <w:bCs/>
      <w:sz w:val="15"/>
      <w:szCs w:val="15"/>
    </w:rPr>
  </w:style>
  <w:style w:type="paragraph" w:customStyle="1" w:styleId="Standard">
    <w:name w:val="Standard"/>
    <w:rsid w:val="0052229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align-center">
    <w:name w:val="align-center"/>
    <w:basedOn w:val="Normlny"/>
    <w:rsid w:val="008351BB"/>
    <w:pPr>
      <w:spacing w:before="100" w:beforeAutospacing="1" w:after="100" w:afterAutospacing="1"/>
    </w:pPr>
  </w:style>
  <w:style w:type="character" w:customStyle="1" w:styleId="style16">
    <w:name w:val="style16"/>
    <w:basedOn w:val="Predvolenpsmoodseku"/>
    <w:rsid w:val="008351BB"/>
  </w:style>
  <w:style w:type="paragraph" w:customStyle="1" w:styleId="style9">
    <w:name w:val="style9"/>
    <w:basedOn w:val="Normlny"/>
    <w:rsid w:val="008351BB"/>
    <w:pPr>
      <w:spacing w:before="100" w:beforeAutospacing="1" w:after="100" w:afterAutospacing="1"/>
    </w:pPr>
  </w:style>
  <w:style w:type="character" w:customStyle="1" w:styleId="toctoggle">
    <w:name w:val="toctoggle"/>
    <w:basedOn w:val="Predvolenpsmoodseku"/>
    <w:rsid w:val="008351BB"/>
  </w:style>
  <w:style w:type="character" w:customStyle="1" w:styleId="tocnumber">
    <w:name w:val="tocnumber"/>
    <w:basedOn w:val="Predvolenpsmoodseku"/>
    <w:rsid w:val="008351BB"/>
  </w:style>
  <w:style w:type="character" w:customStyle="1" w:styleId="toctext">
    <w:name w:val="toctext"/>
    <w:basedOn w:val="Predvolenpsmoodseku"/>
    <w:rsid w:val="008351BB"/>
  </w:style>
  <w:style w:type="paragraph" w:styleId="Zkladntext3">
    <w:name w:val="Body Text 3"/>
    <w:basedOn w:val="Normlny"/>
    <w:link w:val="Zkladntext3Char"/>
    <w:rsid w:val="008351BB"/>
    <w:pPr>
      <w:spacing w:after="120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rsid w:val="008351BB"/>
    <w:rPr>
      <w:sz w:val="16"/>
      <w:szCs w:val="16"/>
      <w:lang w:eastAsia="cs-CZ"/>
    </w:rPr>
  </w:style>
  <w:style w:type="character" w:customStyle="1" w:styleId="style3">
    <w:name w:val="style3"/>
    <w:basedOn w:val="Predvolenpsmoodseku"/>
    <w:rsid w:val="00963F1B"/>
  </w:style>
  <w:style w:type="paragraph" w:styleId="Podtitul">
    <w:name w:val="Subtitle"/>
    <w:basedOn w:val="Normlny"/>
    <w:next w:val="Normlny"/>
    <w:link w:val="PodtitulChar"/>
    <w:uiPriority w:val="99"/>
    <w:qFormat/>
    <w:rsid w:val="005A5AC0"/>
    <w:pPr>
      <w:autoSpaceDE w:val="0"/>
      <w:autoSpaceDN w:val="0"/>
      <w:adjustRightInd w:val="0"/>
    </w:pPr>
    <w:rPr>
      <w:rFonts w:ascii="JDDHDO+TimesNewRoman,Bold" w:hAnsi="JDDHDO+TimesNewRoman,Bold"/>
    </w:rPr>
  </w:style>
  <w:style w:type="character" w:customStyle="1" w:styleId="PodtitulChar">
    <w:name w:val="Podtitul Char"/>
    <w:basedOn w:val="Predvolenpsmoodseku"/>
    <w:link w:val="Podtitul"/>
    <w:uiPriority w:val="99"/>
    <w:rsid w:val="005A5AC0"/>
    <w:rPr>
      <w:rFonts w:ascii="JDDHDO+TimesNewRoman,Bold" w:hAnsi="JDDHDO+TimesNewRoman,Bold"/>
      <w:sz w:val="24"/>
      <w:szCs w:val="24"/>
    </w:rPr>
  </w:style>
  <w:style w:type="paragraph" w:customStyle="1" w:styleId="Normln">
    <w:name w:val="Normální"/>
    <w:basedOn w:val="Default"/>
    <w:next w:val="Default"/>
    <w:uiPriority w:val="99"/>
    <w:rsid w:val="005A5AC0"/>
    <w:rPr>
      <w:rFonts w:ascii="JDDHDO+TimesNewRoman,Bold" w:hAnsi="JDDHDO+TimesNewRoman,Bold"/>
      <w:color w:val="auto"/>
    </w:rPr>
  </w:style>
  <w:style w:type="character" w:styleId="Nzovknihy">
    <w:name w:val="Book Title"/>
    <w:basedOn w:val="Predvolenpsmoodseku"/>
    <w:uiPriority w:val="33"/>
    <w:qFormat/>
    <w:rsid w:val="00B00491"/>
    <w:rPr>
      <w:b/>
      <w:bCs/>
      <w:smallCaps/>
      <w:spacing w:val="5"/>
    </w:rPr>
  </w:style>
  <w:style w:type="character" w:styleId="Jemnzvraznenie">
    <w:name w:val="Subtle Emphasis"/>
    <w:basedOn w:val="Predvolenpsmoodseku"/>
    <w:uiPriority w:val="19"/>
    <w:qFormat/>
    <w:rsid w:val="00B00491"/>
    <w:rPr>
      <w:i/>
      <w:iCs/>
      <w:color w:val="80808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00491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00491"/>
    <w:rPr>
      <w:noProof/>
    </w:rPr>
  </w:style>
  <w:style w:type="character" w:styleId="Odkaznapoznmkupodiarou">
    <w:name w:val="footnote reference"/>
    <w:basedOn w:val="Predvolenpsmoodseku"/>
    <w:uiPriority w:val="99"/>
    <w:semiHidden/>
    <w:unhideWhenUsed/>
    <w:rsid w:val="00B00491"/>
    <w:rPr>
      <w:vertAlign w:val="superscript"/>
    </w:rPr>
  </w:style>
  <w:style w:type="paragraph" w:styleId="Obsah1">
    <w:name w:val="toc 1"/>
    <w:basedOn w:val="Normlny"/>
    <w:next w:val="Normlny"/>
    <w:autoRedefine/>
    <w:semiHidden/>
    <w:rsid w:val="003C147F"/>
    <w:pPr>
      <w:tabs>
        <w:tab w:val="left" w:pos="480"/>
        <w:tab w:val="right" w:leader="dot" w:pos="9344"/>
      </w:tabs>
    </w:pPr>
  </w:style>
  <w:style w:type="paragraph" w:styleId="Obsah3">
    <w:name w:val="toc 3"/>
    <w:basedOn w:val="Normlny"/>
    <w:next w:val="Normlny"/>
    <w:autoRedefine/>
    <w:semiHidden/>
    <w:rsid w:val="00A82E76"/>
    <w:pPr>
      <w:ind w:left="480"/>
    </w:pPr>
  </w:style>
  <w:style w:type="paragraph" w:styleId="Obsah2">
    <w:name w:val="toc 2"/>
    <w:basedOn w:val="Normlny"/>
    <w:next w:val="Normlny"/>
    <w:autoRedefine/>
    <w:semiHidden/>
    <w:rsid w:val="00A82E76"/>
    <w:pPr>
      <w:ind w:left="240"/>
    </w:pPr>
  </w:style>
  <w:style w:type="character" w:customStyle="1" w:styleId="st">
    <w:name w:val="st"/>
    <w:basedOn w:val="Predvolenpsmoodseku"/>
    <w:rsid w:val="00DC7B55"/>
  </w:style>
  <w:style w:type="paragraph" w:styleId="Obsah4">
    <w:name w:val="toc 4"/>
    <w:basedOn w:val="Normlny"/>
    <w:next w:val="Normlny"/>
    <w:autoRedefine/>
    <w:semiHidden/>
    <w:rsid w:val="00D80871"/>
    <w:pPr>
      <w:tabs>
        <w:tab w:val="right" w:leader="dot" w:pos="9344"/>
      </w:tabs>
      <w:ind w:left="720"/>
      <w:jc w:val="center"/>
    </w:pPr>
    <w:rPr>
      <w:b/>
      <w:noProof w:val="0"/>
      <w:sz w:val="32"/>
      <w:szCs w:val="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3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F099B-8758-4027-BC7A-8C15120D6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Písomka – Elektrotechnika a elektronika               A</vt:lpstr>
    </vt:vector>
  </TitlesOfParts>
  <Company/>
  <LinksUpToDate>false</LinksUpToDate>
  <CharactersWithSpaces>4115</CharactersWithSpaces>
  <SharedDoc>false</SharedDoc>
  <HLinks>
    <vt:vector size="192" baseType="variant">
      <vt:variant>
        <vt:i4>983051</vt:i4>
      </vt:variant>
      <vt:variant>
        <vt:i4>264</vt:i4>
      </vt:variant>
      <vt:variant>
        <vt:i4>0</vt:i4>
      </vt:variant>
      <vt:variant>
        <vt:i4>5</vt:i4>
      </vt:variant>
      <vt:variant>
        <vt:lpwstr>http://www.elektro.fme.vutbr.cz/</vt:lpwstr>
      </vt:variant>
      <vt:variant>
        <vt:lpwstr/>
      </vt:variant>
      <vt:variant>
        <vt:i4>5701727</vt:i4>
      </vt:variant>
      <vt:variant>
        <vt:i4>261</vt:i4>
      </vt:variant>
      <vt:variant>
        <vt:i4>0</vt:i4>
      </vt:variant>
      <vt:variant>
        <vt:i4>5</vt:i4>
      </vt:variant>
      <vt:variant>
        <vt:lpwstr>http://www.elektrotechnikaapc.tym.sk/</vt:lpwstr>
      </vt:variant>
      <vt:variant>
        <vt:lpwstr/>
      </vt:variant>
      <vt:variant>
        <vt:i4>8257653</vt:i4>
      </vt:variant>
      <vt:variant>
        <vt:i4>258</vt:i4>
      </vt:variant>
      <vt:variant>
        <vt:i4>0</vt:i4>
      </vt:variant>
      <vt:variant>
        <vt:i4>5</vt:i4>
      </vt:variant>
      <vt:variant>
        <vt:lpwstr>http://svetelektro.com/upload/FUBU/knightRider/KR_2registre_schema.png</vt:lpwstr>
      </vt:variant>
      <vt:variant>
        <vt:lpwstr/>
      </vt:variant>
      <vt:variant>
        <vt:i4>5963810</vt:i4>
      </vt:variant>
      <vt:variant>
        <vt:i4>255</vt:i4>
      </vt:variant>
      <vt:variant>
        <vt:i4>0</vt:i4>
      </vt:variant>
      <vt:variant>
        <vt:i4>5</vt:i4>
      </vt:variant>
      <vt:variant>
        <vt:lpwstr>http://svetelektro.com/Pictures/Microprocesory/palubny_pc/schema.png</vt:lpwstr>
      </vt:variant>
      <vt:variant>
        <vt:lpwstr/>
      </vt:variant>
      <vt:variant>
        <vt:i4>2031702</vt:i4>
      </vt:variant>
      <vt:variant>
        <vt:i4>252</vt:i4>
      </vt:variant>
      <vt:variant>
        <vt:i4>0</vt:i4>
      </vt:variant>
      <vt:variant>
        <vt:i4>5</vt:i4>
      </vt:variant>
      <vt:variant>
        <vt:lpwstr>http://www.kemt.fei.tuke.sk/predmety/KEMT411_ESM/_web/wwwfiles/str</vt:lpwstr>
      </vt:variant>
      <vt:variant>
        <vt:lpwstr/>
      </vt:variant>
      <vt:variant>
        <vt:i4>65603</vt:i4>
      </vt:variant>
      <vt:variant>
        <vt:i4>249</vt:i4>
      </vt:variant>
      <vt:variant>
        <vt:i4>0</vt:i4>
      </vt:variant>
      <vt:variant>
        <vt:i4>5</vt:i4>
      </vt:variant>
      <vt:variant>
        <vt:lpwstr>http://www.tayloredge.com/museum/processor/processorhistory.html</vt:lpwstr>
      </vt:variant>
      <vt:variant>
        <vt:lpwstr/>
      </vt:variant>
      <vt:variant>
        <vt:i4>3866747</vt:i4>
      </vt:variant>
      <vt:variant>
        <vt:i4>246</vt:i4>
      </vt:variant>
      <vt:variant>
        <vt:i4>0</vt:i4>
      </vt:variant>
      <vt:variant>
        <vt:i4>5</vt:i4>
      </vt:variant>
      <vt:variant>
        <vt:lpwstr>http://web.spseke.sk/zdroje/stabil/stabilizatorusp.htm</vt:lpwstr>
      </vt:variant>
      <vt:variant>
        <vt:lpwstr/>
      </vt:variant>
      <vt:variant>
        <vt:i4>1376461</vt:i4>
      </vt:variant>
      <vt:variant>
        <vt:i4>243</vt:i4>
      </vt:variant>
      <vt:variant>
        <vt:i4>0</vt:i4>
      </vt:variant>
      <vt:variant>
        <vt:i4>5</vt:i4>
      </vt:variant>
      <vt:variant>
        <vt:lpwstr>http://de.wikipedia.org/wiki/Operationsverstärker</vt:lpwstr>
      </vt:variant>
      <vt:variant>
        <vt:lpwstr/>
      </vt:variant>
      <vt:variant>
        <vt:i4>5439518</vt:i4>
      </vt:variant>
      <vt:variant>
        <vt:i4>240</vt:i4>
      </vt:variant>
      <vt:variant>
        <vt:i4>0</vt:i4>
      </vt:variant>
      <vt:variant>
        <vt:i4>5</vt:i4>
      </vt:variant>
      <vt:variant>
        <vt:lpwstr>http://micro.magnet.fsu.edu/chipshots/motorola/mc68020large.html</vt:lpwstr>
      </vt:variant>
      <vt:variant>
        <vt:lpwstr/>
      </vt:variant>
      <vt:variant>
        <vt:i4>6094904</vt:i4>
      </vt:variant>
      <vt:variant>
        <vt:i4>237</vt:i4>
      </vt:variant>
      <vt:variant>
        <vt:i4>0</vt:i4>
      </vt:variant>
      <vt:variant>
        <vt:i4>5</vt:i4>
      </vt:variant>
      <vt:variant>
        <vt:lpwstr>http://en.wikipedia.org/wiki/Integrated_circuit</vt:lpwstr>
      </vt:variant>
      <vt:variant>
        <vt:lpwstr/>
      </vt:variant>
      <vt:variant>
        <vt:i4>5963853</vt:i4>
      </vt:variant>
      <vt:variant>
        <vt:i4>234</vt:i4>
      </vt:variant>
      <vt:variant>
        <vt:i4>0</vt:i4>
      </vt:variant>
      <vt:variant>
        <vt:i4>5</vt:i4>
      </vt:variant>
      <vt:variant>
        <vt:lpwstr>http://books.google.com/books</vt:lpwstr>
      </vt:variant>
      <vt:variant>
        <vt:lpwstr/>
      </vt:variant>
      <vt:variant>
        <vt:i4>7995430</vt:i4>
      </vt:variant>
      <vt:variant>
        <vt:i4>231</vt:i4>
      </vt:variant>
      <vt:variant>
        <vt:i4>0</vt:i4>
      </vt:variant>
      <vt:variant>
        <vt:i4>5</vt:i4>
      </vt:variant>
      <vt:variant>
        <vt:lpwstr>http://de.wikipedia.org/wiki/Solarzelle</vt:lpwstr>
      </vt:variant>
      <vt:variant>
        <vt:lpwstr/>
      </vt:variant>
      <vt:variant>
        <vt:i4>3801136</vt:i4>
      </vt:variant>
      <vt:variant>
        <vt:i4>228</vt:i4>
      </vt:variant>
      <vt:variant>
        <vt:i4>0</vt:i4>
      </vt:variant>
      <vt:variant>
        <vt:i4>5</vt:i4>
      </vt:variant>
      <vt:variant>
        <vt:lpwstr>http://accessscience.com/content/Crystal growth/171500</vt:lpwstr>
      </vt:variant>
      <vt:variant>
        <vt:lpwstr/>
      </vt:variant>
      <vt:variant>
        <vt:i4>4653139</vt:i4>
      </vt:variant>
      <vt:variant>
        <vt:i4>225</vt:i4>
      </vt:variant>
      <vt:variant>
        <vt:i4>0</vt:i4>
      </vt:variant>
      <vt:variant>
        <vt:i4>5</vt:i4>
      </vt:variant>
      <vt:variant>
        <vt:lpwstr>http://352lab.vsb.cz/ServerFinalVer/Tonhauser/tr.html</vt:lpwstr>
      </vt:variant>
      <vt:variant>
        <vt:lpwstr/>
      </vt:variant>
      <vt:variant>
        <vt:i4>4259955</vt:i4>
      </vt:variant>
      <vt:variant>
        <vt:i4>222</vt:i4>
      </vt:variant>
      <vt:variant>
        <vt:i4>0</vt:i4>
      </vt:variant>
      <vt:variant>
        <vt:i4>5</vt:i4>
      </vt:variant>
      <vt:variant>
        <vt:lpwstr>http://people.tuke.sk/dusan.medved/OPS/vnu_CT.pdf</vt:lpwstr>
      </vt:variant>
      <vt:variant>
        <vt:lpwstr/>
      </vt:variant>
      <vt:variant>
        <vt:i4>6029347</vt:i4>
      </vt:variant>
      <vt:variant>
        <vt:i4>219</vt:i4>
      </vt:variant>
      <vt:variant>
        <vt:i4>0</vt:i4>
      </vt:variant>
      <vt:variant>
        <vt:i4>5</vt:i4>
      </vt:variant>
      <vt:variant>
        <vt:lpwstr>http://ok1zed.sweb.cz/s/el_generator.htm</vt:lpwstr>
      </vt:variant>
      <vt:variant>
        <vt:lpwstr/>
      </vt:variant>
      <vt:variant>
        <vt:i4>4849677</vt:i4>
      </vt:variant>
      <vt:variant>
        <vt:i4>216</vt:i4>
      </vt:variant>
      <vt:variant>
        <vt:i4>0</vt:i4>
      </vt:variant>
      <vt:variant>
        <vt:i4>5</vt:i4>
      </vt:variant>
      <vt:variant>
        <vt:lpwstr>http://www.spslevice.sk/soc-uceb-siz2007/Elektronicka</vt:lpwstr>
      </vt:variant>
      <vt:variant>
        <vt:lpwstr/>
      </vt:variant>
      <vt:variant>
        <vt:i4>5898327</vt:i4>
      </vt:variant>
      <vt:variant>
        <vt:i4>213</vt:i4>
      </vt:variant>
      <vt:variant>
        <vt:i4>0</vt:i4>
      </vt:variant>
      <vt:variant>
        <vt:i4>5</vt:i4>
      </vt:variant>
      <vt:variant>
        <vt:lpwstr>http://www.els.webzdarma.cz/ochrana.html</vt:lpwstr>
      </vt:variant>
      <vt:variant>
        <vt:lpwstr/>
      </vt:variant>
      <vt:variant>
        <vt:i4>8323196</vt:i4>
      </vt:variant>
      <vt:variant>
        <vt:i4>210</vt:i4>
      </vt:variant>
      <vt:variant>
        <vt:i4>0</vt:i4>
      </vt:variant>
      <vt:variant>
        <vt:i4>5</vt:i4>
      </vt:variant>
      <vt:variant>
        <vt:lpwstr>http://ets.adlerka.sk/</vt:lpwstr>
      </vt:variant>
      <vt:variant>
        <vt:lpwstr/>
      </vt:variant>
      <vt:variant>
        <vt:i4>7143487</vt:i4>
      </vt:variant>
      <vt:variant>
        <vt:i4>207</vt:i4>
      </vt:variant>
      <vt:variant>
        <vt:i4>0</vt:i4>
      </vt:variant>
      <vt:variant>
        <vt:i4>5</vt:i4>
      </vt:variant>
      <vt:variant>
        <vt:lpwstr>http://tonko.net23.net/</vt:lpwstr>
      </vt:variant>
      <vt:variant>
        <vt:lpwstr/>
      </vt:variant>
      <vt:variant>
        <vt:i4>3801199</vt:i4>
      </vt:variant>
      <vt:variant>
        <vt:i4>204</vt:i4>
      </vt:variant>
      <vt:variant>
        <vt:i4>0</vt:i4>
      </vt:variant>
      <vt:variant>
        <vt:i4>5</vt:i4>
      </vt:variant>
      <vt:variant>
        <vt:lpwstr>http://cs.wikipedia.org/wiki/Soubor:Circuitbreaker.jpg</vt:lpwstr>
      </vt:variant>
      <vt:variant>
        <vt:lpwstr/>
      </vt:variant>
      <vt:variant>
        <vt:i4>4194394</vt:i4>
      </vt:variant>
      <vt:variant>
        <vt:i4>201</vt:i4>
      </vt:variant>
      <vt:variant>
        <vt:i4>0</vt:i4>
      </vt:variant>
      <vt:variant>
        <vt:i4>5</vt:i4>
      </vt:variant>
      <vt:variant>
        <vt:lpwstr>http://www.els.webzdarma.cz/pez.html</vt:lpwstr>
      </vt:variant>
      <vt:variant>
        <vt:lpwstr/>
      </vt:variant>
      <vt:variant>
        <vt:i4>65553</vt:i4>
      </vt:variant>
      <vt:variant>
        <vt:i4>198</vt:i4>
      </vt:variant>
      <vt:variant>
        <vt:i4>0</vt:i4>
      </vt:variant>
      <vt:variant>
        <vt:i4>5</vt:i4>
      </vt:variant>
      <vt:variant>
        <vt:lpwstr>http://tonko.net23.net/q=node/68</vt:lpwstr>
      </vt:variant>
      <vt:variant>
        <vt:lpwstr/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_Toc303867039</vt:lpwstr>
      </vt:variant>
      <vt:variant>
        <vt:i4>1769526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_Toc303867032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_Toc303867009</vt:lpwstr>
      </vt:variant>
      <vt:variant>
        <vt:i4>1966143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_Toc303866979</vt:lpwstr>
      </vt:variant>
      <vt:variant>
        <vt:i4>1900607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_Toc303866946</vt:lpwstr>
      </vt:variant>
      <vt:variant>
        <vt:i4>1703999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_Toc303866939</vt:lpwstr>
      </vt:variant>
      <vt:variant>
        <vt:i4>1769535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_Toc303866926</vt:lpwstr>
      </vt:variant>
      <vt:variant>
        <vt:i4>1638463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_Toc303866903</vt:lpwstr>
      </vt:variant>
      <vt:variant>
        <vt:i4>1114174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_Toc303866885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Písomka – Elektrotechnika a elektronika               A</dc:title>
  <dc:creator>PC</dc:creator>
  <cp:lastModifiedBy>TUZVO-KFEAM</cp:lastModifiedBy>
  <cp:revision>2</cp:revision>
  <cp:lastPrinted>2011-09-23T11:25:00Z</cp:lastPrinted>
  <dcterms:created xsi:type="dcterms:W3CDTF">2016-10-04T07:54:00Z</dcterms:created>
  <dcterms:modified xsi:type="dcterms:W3CDTF">2016-10-04T07:54:00Z</dcterms:modified>
</cp:coreProperties>
</file>